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9D" w:rsidP="4D17F128" w:rsidRDefault="00E626AB" w14:paraId="00000001" w14:textId="77777777">
      <w:pPr>
        <w:spacing w:after="0" w:line="266" w:lineRule="auto"/>
        <w:ind w:left="-5"/>
        <w:jc w:val="center"/>
        <w:rPr>
          <w:rFonts w:ascii="Arial" w:hAnsi="Arial" w:eastAsia="Arial" w:cs="Arial"/>
          <w:b w:val="1"/>
          <w:bCs w:val="1"/>
          <w:sz w:val="28"/>
          <w:szCs w:val="28"/>
          <w:u w:val="single"/>
        </w:rPr>
      </w:pPr>
      <w:r w:rsidRPr="4D17F128" w:rsidR="3A37079F">
        <w:rPr>
          <w:rFonts w:ascii="Arial" w:hAnsi="Arial" w:eastAsia="Arial" w:cs="Arial"/>
          <w:b w:val="1"/>
          <w:bCs w:val="1"/>
          <w:sz w:val="28"/>
          <w:szCs w:val="28"/>
          <w:u w:val="single"/>
        </w:rPr>
        <w:t xml:space="preserve">The Maths Curriculum </w:t>
      </w:r>
    </w:p>
    <w:p w:rsidRPr="00720118" w:rsidR="00720118" w:rsidP="4D17F128" w:rsidRDefault="00E626AB" w14:paraId="105C87B9" w14:textId="7E829986">
      <w:pPr>
        <w:pStyle w:val="Normal"/>
        <w:spacing w:after="0" w:line="266" w:lineRule="auto"/>
        <w:ind w:left="-5"/>
        <w:jc w:val="center"/>
        <w:rPr>
          <w:rFonts w:ascii="Arial" w:hAnsi="Arial" w:eastAsia="Arial" w:cs="Arial"/>
          <w:b w:val="1"/>
          <w:bCs w:val="1"/>
          <w:sz w:val="28"/>
          <w:szCs w:val="28"/>
          <w:u w:val="single"/>
        </w:rPr>
      </w:pPr>
      <w:r w:rsidRPr="4D17F128" w:rsidR="3A37079F">
        <w:rPr>
          <w:rFonts w:ascii="Arial" w:hAnsi="Arial" w:eastAsia="Arial" w:cs="Arial"/>
          <w:b w:val="1"/>
          <w:bCs w:val="1"/>
          <w:color w:val="1C4587"/>
          <w:sz w:val="26"/>
          <w:szCs w:val="26"/>
        </w:rPr>
        <w:t xml:space="preserve">At </w:t>
      </w:r>
      <w:r w:rsidRPr="4D17F128" w:rsidR="3A37079F">
        <w:rPr>
          <w:rFonts w:ascii="Arial" w:hAnsi="Arial" w:eastAsia="Arial" w:cs="Arial"/>
          <w:b w:val="1"/>
          <w:bCs w:val="1"/>
          <w:color w:val="1C4587"/>
          <w:sz w:val="26"/>
          <w:szCs w:val="26"/>
        </w:rPr>
        <w:t>Minchinhampton</w:t>
      </w:r>
      <w:r w:rsidRPr="4D17F128" w:rsidR="3A37079F">
        <w:rPr>
          <w:rFonts w:ascii="Arial" w:hAnsi="Arial" w:eastAsia="Arial" w:cs="Arial"/>
          <w:b w:val="1"/>
          <w:bCs w:val="1"/>
          <w:color w:val="1C4587"/>
          <w:sz w:val="26"/>
          <w:szCs w:val="26"/>
        </w:rPr>
        <w:t xml:space="preserve">, we use </w:t>
      </w:r>
      <w:r w:rsidRPr="4D17F128" w:rsidR="3A37079F">
        <w:rPr>
          <w:rFonts w:ascii="Arial" w:hAnsi="Arial" w:eastAsia="Arial" w:cs="Arial"/>
          <w:b w:val="1"/>
          <w:bCs w:val="1"/>
          <w:color w:val="1C4587"/>
          <w:sz w:val="26"/>
          <w:szCs w:val="26"/>
        </w:rPr>
        <w:t>CanDo</w:t>
      </w:r>
      <w:r w:rsidRPr="4D17F128" w:rsidR="15A18EC6">
        <w:rPr>
          <w:rFonts w:ascii="Arial" w:hAnsi="Arial" w:eastAsia="Arial" w:cs="Arial"/>
          <w:b w:val="1"/>
          <w:bCs w:val="1"/>
          <w:color w:val="1C4587"/>
          <w:sz w:val="26"/>
          <w:szCs w:val="26"/>
        </w:rPr>
        <w:t xml:space="preserve"> </w:t>
      </w:r>
      <w:r w:rsidRPr="4D17F128" w:rsidR="3A37079F">
        <w:rPr>
          <w:rFonts w:ascii="Arial" w:hAnsi="Arial" w:eastAsia="Arial" w:cs="Arial"/>
          <w:b w:val="1"/>
          <w:bCs w:val="1"/>
          <w:color w:val="1C4587"/>
          <w:sz w:val="26"/>
          <w:szCs w:val="26"/>
        </w:rPr>
        <w:t xml:space="preserve">Maths </w:t>
      </w:r>
      <w:r w:rsidRPr="4D17F128" w:rsidR="5E016585">
        <w:rPr>
          <w:rFonts w:ascii="Arial" w:hAnsi="Arial" w:eastAsia="Arial" w:cs="Arial"/>
          <w:b w:val="1"/>
          <w:bCs w:val="1"/>
          <w:color w:val="1C4587"/>
          <w:sz w:val="26"/>
          <w:szCs w:val="26"/>
        </w:rPr>
        <w:t>to</w:t>
      </w:r>
      <w:r w:rsidRPr="4D17F128" w:rsidR="3A37079F">
        <w:rPr>
          <w:rFonts w:ascii="Arial" w:hAnsi="Arial" w:eastAsia="Arial" w:cs="Arial"/>
          <w:b w:val="1"/>
          <w:bCs w:val="1"/>
          <w:color w:val="1C4587"/>
          <w:sz w:val="26"/>
          <w:szCs w:val="26"/>
        </w:rPr>
        <w:t xml:space="preserve"> deliver all National Curriculum requirements. Underpinning this scheme are 3 key ideas- teaching for understanding, </w:t>
      </w:r>
      <w:r w:rsidRPr="4D17F128" w:rsidR="3A37079F">
        <w:rPr>
          <w:rFonts w:ascii="Arial" w:hAnsi="Arial" w:eastAsia="Arial" w:cs="Arial"/>
          <w:b w:val="1"/>
          <w:bCs w:val="1"/>
          <w:color w:val="1C4587"/>
          <w:sz w:val="26"/>
          <w:szCs w:val="26"/>
        </w:rPr>
        <w:t>belief</w:t>
      </w:r>
      <w:r w:rsidRPr="4D17F128" w:rsidR="3A37079F">
        <w:rPr>
          <w:rFonts w:ascii="Arial" w:hAnsi="Arial" w:eastAsia="Arial" w:cs="Arial"/>
          <w:b w:val="1"/>
          <w:bCs w:val="1"/>
          <w:color w:val="1C4587"/>
          <w:sz w:val="26"/>
          <w:szCs w:val="26"/>
        </w:rPr>
        <w:t xml:space="preserve"> and hard work.</w:t>
      </w:r>
      <w:r w:rsidRPr="4D17F128" w:rsidR="15A18EC6">
        <w:rPr>
          <w:rFonts w:ascii="Arial" w:hAnsi="Arial" w:eastAsia="Arial" w:cs="Arial"/>
          <w:b w:val="1"/>
          <w:bCs w:val="1"/>
          <w:color w:val="1C4587"/>
          <w:sz w:val="26"/>
          <w:szCs w:val="26"/>
        </w:rPr>
        <w:t xml:space="preserve"> This is supported by the key messages of growth </w:t>
      </w:r>
      <w:r w:rsidRPr="4D17F128" w:rsidR="15A18EC6">
        <w:rPr>
          <w:rFonts w:ascii="Arial" w:hAnsi="Arial" w:eastAsia="Arial" w:cs="Arial"/>
          <w:b w:val="1"/>
          <w:bCs w:val="1"/>
          <w:color w:val="1C4587"/>
          <w:sz w:val="26"/>
          <w:szCs w:val="26"/>
        </w:rPr>
        <w:t>mindset</w:t>
      </w:r>
      <w:r w:rsidRPr="4D17F128" w:rsidR="15A18EC6">
        <w:rPr>
          <w:rFonts w:ascii="Arial" w:hAnsi="Arial" w:eastAsia="Arial" w:cs="Arial"/>
          <w:b w:val="1"/>
          <w:bCs w:val="1"/>
          <w:color w:val="1C4587"/>
          <w:sz w:val="26"/>
          <w:szCs w:val="26"/>
        </w:rPr>
        <w:t xml:space="preserve">/marvellous mistakes by Prof Jo </w:t>
      </w:r>
      <w:r w:rsidRPr="4D17F128" w:rsidR="15A18EC6">
        <w:rPr>
          <w:rFonts w:ascii="Arial" w:hAnsi="Arial" w:eastAsia="Arial" w:cs="Arial"/>
          <w:b w:val="1"/>
          <w:bCs w:val="1"/>
          <w:color w:val="1C4587"/>
          <w:sz w:val="26"/>
          <w:szCs w:val="26"/>
        </w:rPr>
        <w:t>Boaler</w:t>
      </w:r>
      <w:r w:rsidRPr="4D17F128" w:rsidR="15A18EC6">
        <w:rPr>
          <w:rFonts w:ascii="Arial" w:hAnsi="Arial" w:eastAsia="Arial" w:cs="Arial"/>
          <w:b w:val="1"/>
          <w:bCs w:val="1"/>
          <w:color w:val="1C4587"/>
          <w:sz w:val="26"/>
          <w:szCs w:val="26"/>
        </w:rPr>
        <w:t>.</w:t>
      </w:r>
      <w:r w:rsidRPr="4D17F128" w:rsidR="15A18EC6">
        <w:rPr>
          <w:rFonts w:ascii="Arial" w:hAnsi="Arial" w:eastAsia="Arial" w:cs="Arial"/>
          <w:sz w:val="24"/>
          <w:szCs w:val="24"/>
        </w:rPr>
        <w:t xml:space="preserve"> </w:t>
      </w:r>
      <w:r w:rsidRPr="4D17F128" w:rsidR="15A18EC6">
        <w:rPr>
          <w:rFonts w:ascii="Arial" w:hAnsi="Arial" w:eastAsia="Arial" w:cs="Arial"/>
          <w:b w:val="1"/>
          <w:bCs w:val="1"/>
          <w:color w:val="1C4587"/>
          <w:sz w:val="26"/>
          <w:szCs w:val="26"/>
        </w:rPr>
        <w:t>Through</w:t>
      </w:r>
      <w:r w:rsidRPr="4D17F128" w:rsidR="15A18EC6">
        <w:rPr>
          <w:rFonts w:ascii="Arial" w:hAnsi="Arial" w:eastAsia="Arial" w:cs="Arial"/>
          <w:b w:val="1"/>
          <w:bCs w:val="1"/>
          <w:color w:val="1C4587"/>
          <w:sz w:val="26"/>
          <w:szCs w:val="26"/>
        </w:rPr>
        <w:t xml:space="preserve"> </w:t>
      </w:r>
      <w:r w:rsidRPr="4D17F128" w:rsidR="15A18EC6">
        <w:rPr>
          <w:rFonts w:ascii="Arial" w:hAnsi="Arial" w:eastAsia="Arial" w:cs="Arial"/>
          <w:b w:val="1"/>
          <w:bCs w:val="1"/>
          <w:color w:val="1C4587"/>
          <w:sz w:val="26"/>
          <w:szCs w:val="26"/>
        </w:rPr>
        <w:t>CanDo</w:t>
      </w:r>
      <w:r w:rsidRPr="4D17F128" w:rsidR="15A18EC6">
        <w:rPr>
          <w:rFonts w:ascii="Arial" w:hAnsi="Arial" w:eastAsia="Arial" w:cs="Arial"/>
          <w:b w:val="1"/>
          <w:bCs w:val="1"/>
          <w:color w:val="1C4587"/>
          <w:sz w:val="26"/>
          <w:szCs w:val="26"/>
        </w:rPr>
        <w:t>, we turn up the HEAT (High Expectations through Adaptive Teaching)</w:t>
      </w:r>
    </w:p>
    <w:p w:rsidR="4D17F128" w:rsidP="4D17F128" w:rsidRDefault="4D17F128" w14:paraId="2D25CF09" w14:textId="6889ACFF">
      <w:pPr>
        <w:spacing w:after="0" w:line="266" w:lineRule="auto"/>
        <w:ind w:left="-5"/>
        <w:rPr>
          <w:rFonts w:ascii="Arial" w:hAnsi="Arial" w:eastAsia="Arial" w:cs="Arial"/>
          <w:b w:val="1"/>
          <w:bCs w:val="1"/>
          <w:color w:val="1C4587"/>
          <w:sz w:val="26"/>
          <w:szCs w:val="26"/>
        </w:rPr>
      </w:pPr>
    </w:p>
    <w:p w:rsidR="076724E7" w:rsidP="4D17F128" w:rsidRDefault="076724E7" w14:paraId="0D3DBFB4" w14:textId="37EA87DE">
      <w:pPr>
        <w:pStyle w:val="NormalWeb"/>
        <w:shd w:val="clear" w:color="auto" w:fill="FFFFFF" w:themeFill="background1"/>
        <w:spacing w:before="0" w:beforeAutospacing="off" w:after="0" w:afterAutospacing="off" w:line="240" w:lineRule="auto"/>
        <w:jc w:val="center"/>
        <w:rPr>
          <w:rFonts w:ascii="Arial" w:hAnsi="Arial" w:eastAsia="Arial" w:cs="Arial"/>
          <w:b w:val="1"/>
          <w:bCs w:val="1"/>
          <w:i w:val="0"/>
          <w:iCs w:val="0"/>
          <w:caps w:val="0"/>
          <w:smallCaps w:val="0"/>
          <w:noProof w:val="0"/>
          <w:color w:val="auto"/>
          <w:sz w:val="28"/>
          <w:szCs w:val="28"/>
          <w:lang w:val="en-GB"/>
        </w:rPr>
      </w:pPr>
      <w:r w:rsidRPr="4D17F128" w:rsidR="076724E7">
        <w:rPr>
          <w:rFonts w:ascii="Arial" w:hAnsi="Arial" w:eastAsia="Arial" w:cs="Arial"/>
          <w:b w:val="1"/>
          <w:bCs w:val="1"/>
          <w:i w:val="0"/>
          <w:iCs w:val="0"/>
          <w:caps w:val="0"/>
          <w:smallCaps w:val="0"/>
          <w:strike w:val="0"/>
          <w:dstrike w:val="0"/>
          <w:noProof w:val="0"/>
          <w:color w:val="auto"/>
          <w:sz w:val="28"/>
          <w:szCs w:val="28"/>
          <w:u w:val="single"/>
          <w:lang w:val="en-GB"/>
        </w:rPr>
        <w:t xml:space="preserve">Minch Maths in </w:t>
      </w:r>
      <w:r w:rsidRPr="4D17F128" w:rsidR="64164407">
        <w:rPr>
          <w:rFonts w:ascii="Arial" w:hAnsi="Arial" w:eastAsia="Arial" w:cs="Arial"/>
          <w:b w:val="1"/>
          <w:bCs w:val="1"/>
          <w:i w:val="0"/>
          <w:iCs w:val="0"/>
          <w:caps w:val="0"/>
          <w:smallCaps w:val="0"/>
          <w:strike w:val="0"/>
          <w:dstrike w:val="0"/>
          <w:noProof w:val="0"/>
          <w:color w:val="auto"/>
          <w:sz w:val="28"/>
          <w:szCs w:val="28"/>
          <w:u w:val="single"/>
          <w:lang w:val="en-GB"/>
        </w:rPr>
        <w:t>Nursery/Reception</w:t>
      </w:r>
      <w:r w:rsidRPr="4D17F128" w:rsidR="076724E7">
        <w:rPr>
          <w:rFonts w:ascii="Arial" w:hAnsi="Arial" w:eastAsia="Arial" w:cs="Arial"/>
          <w:b w:val="1"/>
          <w:bCs w:val="1"/>
          <w:i w:val="0"/>
          <w:iCs w:val="0"/>
          <w:caps w:val="0"/>
          <w:smallCaps w:val="0"/>
          <w:strike w:val="0"/>
          <w:dstrike w:val="0"/>
          <w:noProof w:val="0"/>
          <w:color w:val="auto"/>
          <w:sz w:val="28"/>
          <w:szCs w:val="28"/>
          <w:u w:val="single"/>
          <w:lang w:val="en-GB"/>
        </w:rPr>
        <w:t xml:space="preserve"> </w:t>
      </w:r>
    </w:p>
    <w:p w:rsidR="076724E7" w:rsidP="4D17F128" w:rsidRDefault="076724E7" w14:paraId="701696C3" w14:textId="74E0757B">
      <w:pPr>
        <w:pStyle w:val="NormalWeb"/>
        <w:shd w:val="clear" w:color="auto" w:fill="FFFFFF" w:themeFill="background1"/>
        <w:spacing w:before="0" w:beforeAutospacing="off" w:after="0" w:afterAutospacing="off" w:line="240" w:lineRule="auto"/>
        <w:rPr>
          <w:rFonts w:ascii="Arial" w:hAnsi="Arial" w:eastAsia="Arial" w:cs="Arial"/>
          <w:b w:val="1"/>
          <w:bCs w:val="1"/>
          <w:i w:val="0"/>
          <w:iCs w:val="0"/>
          <w:caps w:val="0"/>
          <w:smallCaps w:val="0"/>
          <w:noProof w:val="0"/>
          <w:color w:val="1F497D" w:themeColor="text2" w:themeTint="FF" w:themeShade="FF"/>
          <w:sz w:val="28"/>
          <w:szCs w:val="28"/>
          <w:lang w:val="en-GB"/>
        </w:rPr>
      </w:pPr>
      <w:r w:rsidRPr="4D17F128" w:rsidR="076724E7">
        <w:rPr>
          <w:rFonts w:ascii="Arial" w:hAnsi="Arial" w:eastAsia="Arial" w:cs="Arial"/>
          <w:b w:val="1"/>
          <w:bCs w:val="1"/>
          <w:i w:val="0"/>
          <w:iCs w:val="0"/>
          <w:caps w:val="0"/>
          <w:smallCaps w:val="0"/>
          <w:noProof w:val="0"/>
          <w:color w:val="1F497D" w:themeColor="text2" w:themeTint="FF" w:themeShade="FF"/>
          <w:sz w:val="28"/>
          <w:szCs w:val="28"/>
          <w:lang w:val="en-GB"/>
        </w:rPr>
        <w:t>I</w:t>
      </w:r>
      <w:r w:rsidRPr="4D17F128" w:rsidR="076724E7">
        <w:rPr>
          <w:rFonts w:ascii="Arial" w:hAnsi="Arial" w:eastAsia="Arial" w:cs="Arial"/>
          <w:b w:val="1"/>
          <w:bCs w:val="1"/>
          <w:i w:val="0"/>
          <w:iCs w:val="0"/>
          <w:caps w:val="0"/>
          <w:smallCaps w:val="0"/>
          <w:noProof w:val="0"/>
          <w:color w:val="1F497D" w:themeColor="text2" w:themeTint="FF" w:themeShade="FF"/>
          <w:sz w:val="26"/>
          <w:szCs w:val="26"/>
          <w:lang w:val="en-GB"/>
        </w:rPr>
        <w:t xml:space="preserve">n </w:t>
      </w:r>
      <w:r w:rsidRPr="4D17F128" w:rsidR="28F834D5">
        <w:rPr>
          <w:rFonts w:ascii="Arial" w:hAnsi="Arial" w:eastAsia="Arial" w:cs="Arial"/>
          <w:b w:val="1"/>
          <w:bCs w:val="1"/>
          <w:i w:val="0"/>
          <w:iCs w:val="0"/>
          <w:caps w:val="0"/>
          <w:smallCaps w:val="0"/>
          <w:noProof w:val="0"/>
          <w:color w:val="1F497D" w:themeColor="text2" w:themeTint="FF" w:themeShade="FF"/>
          <w:sz w:val="26"/>
          <w:szCs w:val="26"/>
          <w:lang w:val="en-GB"/>
        </w:rPr>
        <w:t>Nursery</w:t>
      </w:r>
      <w:r w:rsidRPr="4D17F128" w:rsidR="7EB8FA5B">
        <w:rPr>
          <w:rFonts w:ascii="Arial" w:hAnsi="Arial" w:eastAsia="Arial" w:cs="Arial"/>
          <w:b w:val="1"/>
          <w:bCs w:val="1"/>
          <w:i w:val="0"/>
          <w:iCs w:val="0"/>
          <w:caps w:val="0"/>
          <w:smallCaps w:val="0"/>
          <w:noProof w:val="0"/>
          <w:color w:val="1F497D" w:themeColor="text2" w:themeTint="FF" w:themeShade="FF"/>
          <w:sz w:val="26"/>
          <w:szCs w:val="26"/>
          <w:lang w:val="en-GB"/>
        </w:rPr>
        <w:t>,</w:t>
      </w:r>
      <w:r w:rsidRPr="4D17F128" w:rsidR="076724E7">
        <w:rPr>
          <w:rFonts w:ascii="Arial" w:hAnsi="Arial" w:eastAsia="Arial" w:cs="Arial"/>
          <w:b w:val="1"/>
          <w:bCs w:val="1"/>
          <w:i w:val="0"/>
          <w:iCs w:val="0"/>
          <w:caps w:val="0"/>
          <w:smallCaps w:val="0"/>
          <w:noProof w:val="0"/>
          <w:color w:val="1F497D" w:themeColor="text2" w:themeTint="FF" w:themeShade="FF"/>
          <w:sz w:val="26"/>
          <w:szCs w:val="26"/>
          <w:lang w:val="en-GB"/>
        </w:rPr>
        <w:t xml:space="preserve"> the children learn new concepts and embed knowledge through teaching sessions an</w:t>
      </w:r>
      <w:r w:rsidRPr="4D17F128" w:rsidR="49BA854C">
        <w:rPr>
          <w:rFonts w:ascii="Arial" w:hAnsi="Arial" w:eastAsia="Arial" w:cs="Arial"/>
          <w:b w:val="1"/>
          <w:bCs w:val="1"/>
          <w:i w:val="0"/>
          <w:iCs w:val="0"/>
          <w:caps w:val="0"/>
          <w:smallCaps w:val="0"/>
          <w:noProof w:val="0"/>
          <w:color w:val="1F497D" w:themeColor="text2" w:themeTint="FF" w:themeShade="FF"/>
          <w:sz w:val="26"/>
          <w:szCs w:val="26"/>
          <w:lang w:val="en-GB"/>
        </w:rPr>
        <w:t>d</w:t>
      </w:r>
      <w:r w:rsidRPr="4D17F128" w:rsidR="076724E7">
        <w:rPr>
          <w:rFonts w:ascii="Arial" w:hAnsi="Arial" w:eastAsia="Arial" w:cs="Arial"/>
          <w:b w:val="1"/>
          <w:bCs w:val="1"/>
          <w:i w:val="0"/>
          <w:iCs w:val="0"/>
          <w:caps w:val="0"/>
          <w:smallCaps w:val="0"/>
          <w:noProof w:val="0"/>
          <w:color w:val="1F497D" w:themeColor="text2" w:themeTint="FF" w:themeShade="FF"/>
          <w:sz w:val="26"/>
          <w:szCs w:val="26"/>
          <w:lang w:val="en-GB"/>
        </w:rPr>
        <w:t xml:space="preserve"> their play when they are accessing provision. </w:t>
      </w:r>
      <w:r w:rsidRPr="4D17F128" w:rsidR="667B22A9">
        <w:rPr>
          <w:rFonts w:ascii="Arial" w:hAnsi="Arial" w:eastAsia="Arial" w:cs="Arial"/>
          <w:b w:val="1"/>
          <w:bCs w:val="1"/>
          <w:i w:val="0"/>
          <w:iCs w:val="0"/>
          <w:caps w:val="0"/>
          <w:smallCaps w:val="0"/>
          <w:noProof w:val="0"/>
          <w:color w:val="1F497D" w:themeColor="text2" w:themeTint="FF" w:themeShade="FF"/>
          <w:sz w:val="26"/>
          <w:szCs w:val="26"/>
          <w:lang w:val="en-GB"/>
        </w:rPr>
        <w:t>T</w:t>
      </w:r>
      <w:r w:rsidRPr="4D17F128" w:rsidR="076724E7">
        <w:rPr>
          <w:rFonts w:ascii="Arial" w:hAnsi="Arial" w:eastAsia="Arial" w:cs="Arial"/>
          <w:b w:val="1"/>
          <w:bCs w:val="1"/>
          <w:i w:val="0"/>
          <w:iCs w:val="0"/>
          <w:caps w:val="0"/>
          <w:smallCaps w:val="0"/>
          <w:noProof w:val="0"/>
          <w:color w:val="1F497D" w:themeColor="text2" w:themeTint="FF" w:themeShade="FF"/>
          <w:sz w:val="26"/>
          <w:szCs w:val="26"/>
          <w:lang w:val="en-GB"/>
        </w:rPr>
        <w:t xml:space="preserve">he learning environment has number representations throughout so that children are reinforcing skills and knowledge throughout the day. </w:t>
      </w:r>
    </w:p>
    <w:p w:rsidR="4D17F128" w:rsidP="4D17F128" w:rsidRDefault="4D17F128" w14:paraId="7F3FF591" w14:textId="335513AE">
      <w:p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4D17F128" w:rsidP="4D17F128" w:rsidRDefault="4D17F128" w14:paraId="104C2A5B" w14:textId="6CBDD2D1">
      <w:p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D8EA874" w:rsidP="4D17F128" w:rsidRDefault="0D8EA874" w14:paraId="7A314936" w14:textId="0BF83C48">
      <w:pPr>
        <w:pStyle w:val="NormalWeb"/>
        <w:shd w:val="clear" w:color="auto" w:fill="FFFFFF" w:themeFill="background1"/>
        <w:spacing w:before="0" w:beforeAutospacing="off" w:after="0" w:afterAutospacing="off" w:line="240" w:lineRule="auto"/>
        <w:jc w:val="center"/>
        <w:rPr>
          <w:rFonts w:ascii="Arial" w:hAnsi="Arial" w:eastAsia="Arial" w:cs="Arial"/>
          <w:b w:val="1"/>
          <w:bCs w:val="1"/>
          <w:i w:val="0"/>
          <w:iCs w:val="0"/>
          <w:caps w:val="0"/>
          <w:smallCaps w:val="0"/>
          <w:noProof w:val="0"/>
          <w:color w:val="1F497D" w:themeColor="text2" w:themeTint="FF" w:themeShade="FF"/>
          <w:sz w:val="26"/>
          <w:szCs w:val="26"/>
          <w:lang w:val="en-GB"/>
        </w:rPr>
      </w:pPr>
      <w:r w:rsidRPr="4D17F128" w:rsidR="0D8EA874">
        <w:rPr>
          <w:rFonts w:ascii="Arial" w:hAnsi="Arial" w:eastAsia="Arial" w:cs="Arial"/>
          <w:b w:val="1"/>
          <w:bCs w:val="1"/>
          <w:i w:val="0"/>
          <w:iCs w:val="0"/>
          <w:caps w:val="0"/>
          <w:smallCaps w:val="0"/>
          <w:noProof w:val="0"/>
          <w:color w:val="1F497D" w:themeColor="text2" w:themeTint="FF" w:themeShade="FF"/>
          <w:sz w:val="26"/>
          <w:szCs w:val="26"/>
          <w:lang w:val="en-GB"/>
        </w:rPr>
        <w:t>In Reception</w:t>
      </w:r>
      <w:r w:rsidRPr="4D17F128" w:rsidR="076724E7">
        <w:rPr>
          <w:rFonts w:ascii="Arial" w:hAnsi="Arial" w:eastAsia="Arial" w:cs="Arial"/>
          <w:b w:val="1"/>
          <w:bCs w:val="1"/>
          <w:i w:val="0"/>
          <w:iCs w:val="0"/>
          <w:caps w:val="0"/>
          <w:smallCaps w:val="0"/>
          <w:noProof w:val="0"/>
          <w:color w:val="1F497D" w:themeColor="text2" w:themeTint="FF" w:themeShade="FF"/>
          <w:sz w:val="26"/>
          <w:szCs w:val="26"/>
          <w:lang w:val="en-GB"/>
        </w:rPr>
        <w:t>, we ensure there is a strong focus on the Number domain, ensuring children have a solid, conceptual understanding of the numbers 1-10. Mathematics is addressed through a combination of adult led activities, small group activities, independent group activities and child-initiated play.</w:t>
      </w:r>
    </w:p>
    <w:p w:rsidR="076724E7" w:rsidP="4D17F128" w:rsidRDefault="076724E7" w14:paraId="6B210E29" w14:textId="685449A4">
      <w:pPr>
        <w:pStyle w:val="NormalWeb"/>
        <w:shd w:val="clear" w:color="auto" w:fill="FFFFFF" w:themeFill="background1"/>
        <w:spacing w:before="0" w:beforeAutospacing="off" w:after="0" w:afterAutospacing="off" w:line="240" w:lineRule="auto"/>
        <w:jc w:val="center"/>
        <w:rPr>
          <w:rFonts w:ascii="Arial" w:hAnsi="Arial" w:eastAsia="Arial" w:cs="Arial"/>
          <w:b w:val="1"/>
          <w:bCs w:val="1"/>
          <w:i w:val="0"/>
          <w:iCs w:val="0"/>
          <w:caps w:val="0"/>
          <w:smallCaps w:val="0"/>
          <w:noProof w:val="0"/>
          <w:color w:val="1F497D" w:themeColor="text2" w:themeTint="FF" w:themeShade="FF"/>
          <w:sz w:val="26"/>
          <w:szCs w:val="26"/>
          <w:lang w:val="en-GB"/>
        </w:rPr>
      </w:pPr>
      <w:r w:rsidRPr="4D17F128" w:rsidR="076724E7">
        <w:rPr>
          <w:rFonts w:ascii="Arial" w:hAnsi="Arial" w:eastAsia="Arial" w:cs="Arial"/>
          <w:b w:val="1"/>
          <w:bCs w:val="1"/>
          <w:i w:val="0"/>
          <w:iCs w:val="0"/>
          <w:caps w:val="0"/>
          <w:smallCaps w:val="0"/>
          <w:noProof w:val="0"/>
          <w:color w:val="1F497D" w:themeColor="text2" w:themeTint="FF" w:themeShade="FF"/>
          <w:sz w:val="26"/>
          <w:szCs w:val="26"/>
          <w:lang w:val="en-GB"/>
        </w:rPr>
        <w:t>Through discussion, feedback and pupil voice, children talk enthusiastically about their maths lessons and speak about how they love learning about maths. Children show confidence and believe they can learn about a new maths area and apply the knowledge and skills they already have. Children know what they can do to help support their learning in maths. </w:t>
      </w:r>
    </w:p>
    <w:p w:rsidR="4D17F128" w:rsidP="4D17F128" w:rsidRDefault="4D17F128" w14:paraId="796EEBFB" w14:textId="45BF9BA4">
      <w:pPr>
        <w:spacing w:after="0" w:line="266" w:lineRule="auto"/>
        <w:ind w:left="-5"/>
        <w:rPr>
          <w:rFonts w:ascii="Arial" w:hAnsi="Arial" w:eastAsia="Arial" w:cs="Arial"/>
          <w:b w:val="1"/>
          <w:bCs w:val="1"/>
          <w:color w:val="1C4587"/>
          <w:sz w:val="26"/>
          <w:szCs w:val="26"/>
        </w:rPr>
      </w:pPr>
    </w:p>
    <w:p w:rsidRPr="00720118" w:rsidR="00E0759D" w:rsidP="4D17F128" w:rsidRDefault="00E626AB" w14:paraId="00000004" w14:textId="60DE3FB4">
      <w:pPr>
        <w:pStyle w:val="Normal"/>
        <w:spacing w:after="0" w:line="266" w:lineRule="auto"/>
        <w:ind w:left="-5"/>
        <w:rPr>
          <w:rFonts w:ascii="Arial" w:hAnsi="Arial" w:eastAsia="Arial" w:cs="Arial"/>
          <w:sz w:val="24"/>
          <w:szCs w:val="24"/>
        </w:rPr>
      </w:pPr>
      <w:r w:rsidRPr="4D17F128" w:rsidR="30975EBA">
        <w:rPr>
          <w:rFonts w:ascii="Arial" w:hAnsi="Arial" w:eastAsia="Arial" w:cs="Arial"/>
          <w:sz w:val="24"/>
          <w:szCs w:val="24"/>
        </w:rPr>
        <w:t>Our curriculum also follows these</w:t>
      </w:r>
      <w:r w:rsidRPr="4D17F128" w:rsidR="3A37079F">
        <w:rPr>
          <w:rFonts w:ascii="Arial" w:hAnsi="Arial" w:eastAsia="Arial" w:cs="Arial"/>
          <w:sz w:val="24"/>
          <w:szCs w:val="24"/>
        </w:rPr>
        <w:t xml:space="preserve"> </w:t>
      </w:r>
      <w:r w:rsidRPr="4D17F128" w:rsidR="03B40E84">
        <w:rPr>
          <w:rFonts w:ascii="Arial" w:hAnsi="Arial" w:eastAsia="Arial" w:cs="Arial"/>
          <w:sz w:val="24"/>
          <w:szCs w:val="24"/>
        </w:rPr>
        <w:t>principles: -</w:t>
      </w:r>
    </w:p>
    <w:p w:rsidRPr="00720118" w:rsidR="00E0759D" w:rsidP="4D17F128" w:rsidRDefault="00E626AB" w14:paraId="00000006" w14:textId="6DE99A56">
      <w:pPr>
        <w:pStyle w:val="Normal"/>
        <w:shd w:val="clear" w:color="auto" w:fill="FFFFFF" w:themeFill="background1"/>
        <w:spacing w:after="0"/>
        <w:rPr>
          <w:rFonts w:ascii="Arial" w:hAnsi="Arial" w:eastAsia="Arial" w:cs="Arial"/>
          <w:sz w:val="24"/>
          <w:szCs w:val="24"/>
          <w:u w:val="single"/>
        </w:rPr>
      </w:pPr>
      <w:r w:rsidRPr="4D17F128" w:rsidR="3A37079F">
        <w:rPr>
          <w:rFonts w:ascii="Arial" w:hAnsi="Arial" w:eastAsia="Arial" w:cs="Arial"/>
          <w:color w:val="0000FF"/>
          <w:sz w:val="24"/>
          <w:szCs w:val="24"/>
          <w:u w:val="single"/>
        </w:rPr>
        <w:t>C1</w:t>
      </w:r>
      <w:r w:rsidRPr="4D17F128" w:rsidR="3A37079F">
        <w:rPr>
          <w:rFonts w:ascii="Arial" w:hAnsi="Arial" w:eastAsia="Arial" w:cs="Arial"/>
          <w:b w:val="1"/>
          <w:bCs w:val="1"/>
          <w:color w:val="0000FF"/>
          <w:sz w:val="24"/>
          <w:szCs w:val="24"/>
          <w:u w:val="single"/>
        </w:rPr>
        <w:t xml:space="preserve">: </w:t>
      </w:r>
      <w:r w:rsidRPr="4D17F128" w:rsidR="3A37079F">
        <w:rPr>
          <w:rFonts w:ascii="Arial" w:hAnsi="Arial" w:eastAsia="Arial" w:cs="Arial"/>
          <w:color w:val="0000FF"/>
          <w:sz w:val="24"/>
          <w:szCs w:val="24"/>
          <w:u w:val="single"/>
        </w:rPr>
        <w:t>Disciplinary Knowledge</w:t>
      </w:r>
    </w:p>
    <w:p w:rsidRPr="00720118" w:rsidR="00E0759D" w:rsidP="36157CDE" w:rsidRDefault="00E626AB" w14:paraId="00000007" w14:textId="352E478F">
      <w:pPr>
        <w:shd w:val="clear" w:color="auto" w:fill="FFFFFF" w:themeFill="background1"/>
        <w:spacing w:after="0"/>
        <w:rPr>
          <w:rFonts w:ascii="Arial" w:hAnsi="Arial" w:eastAsia="Arial" w:cs="Arial"/>
          <w:sz w:val="24"/>
          <w:szCs w:val="24"/>
        </w:rPr>
      </w:pPr>
      <w:r w:rsidRPr="4D17F128" w:rsidR="3A37079F">
        <w:rPr>
          <w:rFonts w:ascii="Arial" w:hAnsi="Arial" w:eastAsia="Arial" w:cs="Arial"/>
          <w:sz w:val="24"/>
          <w:szCs w:val="24"/>
        </w:rPr>
        <w:t xml:space="preserve">We want children to understand what it is to be a mathematician; to understand what it is </w:t>
      </w:r>
      <w:r w:rsidRPr="4D17F128" w:rsidR="3A37079F">
        <w:rPr>
          <w:rFonts w:ascii="Arial" w:hAnsi="Arial" w:eastAsia="Arial" w:cs="Arial"/>
          <w:color w:val="0000FF"/>
          <w:sz w:val="24"/>
          <w:szCs w:val="24"/>
        </w:rPr>
        <w:t>to work mathematically</w:t>
      </w:r>
      <w:r w:rsidRPr="4D17F128" w:rsidR="3A37079F">
        <w:rPr>
          <w:rFonts w:ascii="Arial" w:hAnsi="Arial" w:eastAsia="Arial" w:cs="Arial"/>
          <w:sz w:val="24"/>
          <w:szCs w:val="24"/>
        </w:rPr>
        <w:t xml:space="preserve">; to feel confident working/thinking this way. </w:t>
      </w:r>
      <w:r w:rsidRPr="4D17F128" w:rsidR="271F8C05">
        <w:rPr>
          <w:rFonts w:ascii="Arial" w:hAnsi="Arial" w:eastAsia="Arial" w:cs="Arial"/>
          <w:sz w:val="24"/>
          <w:szCs w:val="24"/>
        </w:rPr>
        <w:t xml:space="preserve">To know </w:t>
      </w:r>
      <w:r w:rsidRPr="4D17F128" w:rsidR="271F8C05">
        <w:rPr>
          <w:rFonts w:ascii="Arial" w:hAnsi="Arial" w:eastAsia="Arial" w:cs="Arial"/>
          <w:sz w:val="24"/>
          <w:szCs w:val="24"/>
        </w:rPr>
        <w:t>that mistakes</w:t>
      </w:r>
      <w:r w:rsidRPr="4D17F128" w:rsidR="271F8C05">
        <w:rPr>
          <w:rFonts w:ascii="Arial" w:hAnsi="Arial" w:eastAsia="Arial" w:cs="Arial"/>
          <w:sz w:val="24"/>
          <w:szCs w:val="24"/>
        </w:rPr>
        <w:t xml:space="preserve"> will </w:t>
      </w:r>
      <w:r w:rsidRPr="4D17F128" w:rsidR="41A1E5D9">
        <w:rPr>
          <w:rFonts w:ascii="Arial" w:hAnsi="Arial" w:eastAsia="Arial" w:cs="Arial"/>
          <w:sz w:val="24"/>
          <w:szCs w:val="24"/>
        </w:rPr>
        <w:t>happen,</w:t>
      </w:r>
      <w:r w:rsidRPr="4D17F128" w:rsidR="271F8C05">
        <w:rPr>
          <w:rFonts w:ascii="Arial" w:hAnsi="Arial" w:eastAsia="Arial" w:cs="Arial"/>
          <w:sz w:val="24"/>
          <w:szCs w:val="24"/>
        </w:rPr>
        <w:t xml:space="preserve"> and that ‘trial and improvement’ is a successful strategy during maths.</w:t>
      </w:r>
    </w:p>
    <w:p w:rsidRPr="00720118" w:rsidR="00E0759D" w:rsidP="4D17F128" w:rsidRDefault="00E626AB" w14:paraId="00000009" w14:textId="6C2F9E4B">
      <w:pPr>
        <w:pStyle w:val="Normal"/>
        <w:shd w:val="clear" w:color="auto" w:fill="FFFFFF" w:themeFill="background1"/>
        <w:spacing w:after="0"/>
        <w:rPr>
          <w:rFonts w:ascii="Arial" w:hAnsi="Arial" w:eastAsia="Arial" w:cs="Arial"/>
          <w:color w:val="0000FF"/>
          <w:sz w:val="24"/>
          <w:szCs w:val="24"/>
          <w:u w:val="single"/>
        </w:rPr>
      </w:pPr>
      <w:r w:rsidRPr="4D17F128" w:rsidR="3A37079F">
        <w:rPr>
          <w:rFonts w:ascii="Arial" w:hAnsi="Arial" w:eastAsia="Arial" w:cs="Arial"/>
          <w:color w:val="0000FF"/>
          <w:sz w:val="24"/>
          <w:szCs w:val="24"/>
          <w:u w:val="single"/>
        </w:rPr>
        <w:t xml:space="preserve">C2: </w:t>
      </w:r>
      <w:r w:rsidRPr="4D17F128" w:rsidR="3A37079F">
        <w:rPr>
          <w:rFonts w:ascii="Arial" w:hAnsi="Arial" w:eastAsia="Arial" w:cs="Arial"/>
          <w:color w:val="0000FF"/>
          <w:sz w:val="24"/>
          <w:szCs w:val="24"/>
          <w:u w:val="single"/>
        </w:rPr>
        <w:t>Substantive Knowledge</w:t>
      </w:r>
    </w:p>
    <w:p w:rsidR="00E0759D" w:rsidP="36157CDE" w:rsidRDefault="00E0759D" w14:paraId="0000000D" w14:textId="6C17B9F0">
      <w:pPr>
        <w:shd w:val="clear" w:color="auto" w:fill="FFFFFF" w:themeFill="background1"/>
        <w:spacing w:after="0"/>
        <w:rPr>
          <w:rFonts w:ascii="Arial" w:hAnsi="Arial" w:eastAsia="Arial" w:cs="Arial"/>
          <w:sz w:val="24"/>
          <w:szCs w:val="24"/>
        </w:rPr>
      </w:pPr>
      <w:r w:rsidRPr="36157CDE" w:rsidR="00E626AB">
        <w:rPr>
          <w:rFonts w:ascii="Arial" w:hAnsi="Arial" w:eastAsia="Arial" w:cs="Arial"/>
          <w:sz w:val="24"/>
          <w:szCs w:val="24"/>
        </w:rPr>
        <w:t xml:space="preserve">We look to ensure substantive knowledge is taught and learned in a carefully planned progression. We make links back to </w:t>
      </w:r>
      <w:r w:rsidRPr="36157CDE" w:rsidR="00E626AB">
        <w:rPr>
          <w:rFonts w:ascii="Arial" w:hAnsi="Arial" w:eastAsia="Arial" w:cs="Arial"/>
          <w:sz w:val="24"/>
          <w:szCs w:val="24"/>
        </w:rPr>
        <w:t>previous</w:t>
      </w:r>
      <w:r w:rsidRPr="36157CDE" w:rsidR="00E626AB">
        <w:rPr>
          <w:rFonts w:ascii="Arial" w:hAnsi="Arial" w:eastAsia="Arial" w:cs="Arial"/>
          <w:sz w:val="24"/>
          <w:szCs w:val="24"/>
        </w:rPr>
        <w:t xml:space="preserve"> relevant knowledge and make this explicit to the children at the outset of each unit.</w:t>
      </w:r>
      <w:r w:rsidRPr="36157CDE" w:rsidR="00E626AB">
        <w:rPr>
          <w:rFonts w:ascii="Arial" w:hAnsi="Arial" w:eastAsia="Arial" w:cs="Arial"/>
          <w:sz w:val="24"/>
          <w:szCs w:val="24"/>
        </w:rPr>
        <w:t xml:space="preserve"> </w:t>
      </w:r>
    </w:p>
    <w:p w:rsidRPr="00720118" w:rsidR="00E0759D" w:rsidP="4D17F128" w:rsidRDefault="00E626AB" w14:paraId="0000000F" w14:textId="3AA2C9CA">
      <w:pPr>
        <w:pStyle w:val="Normal"/>
        <w:shd w:val="clear" w:color="auto" w:fill="FFFFFF" w:themeFill="background1"/>
        <w:spacing w:after="0"/>
        <w:rPr>
          <w:rFonts w:ascii="Arial" w:hAnsi="Arial" w:eastAsia="Arial" w:cs="Arial"/>
          <w:color w:val="0000FF"/>
          <w:sz w:val="24"/>
          <w:szCs w:val="24"/>
          <w:u w:val="single"/>
        </w:rPr>
      </w:pPr>
      <w:bookmarkStart w:name="_heading=h.izyc5irpekyu" w:id="0"/>
      <w:bookmarkEnd w:id="0"/>
      <w:r w:rsidRPr="4D17F128" w:rsidR="3A37079F">
        <w:rPr>
          <w:rFonts w:ascii="Arial" w:hAnsi="Arial" w:eastAsia="Arial" w:cs="Arial"/>
          <w:color w:val="0000FF"/>
          <w:sz w:val="24"/>
          <w:szCs w:val="24"/>
          <w:u w:val="single"/>
        </w:rPr>
        <w:t>C4: Spirituality</w:t>
      </w:r>
    </w:p>
    <w:p w:rsidRPr="00720118" w:rsidR="00E0759D" w:rsidP="36157CDE" w:rsidRDefault="00E626AB" w14:paraId="00000010" w14:textId="21E236CC">
      <w:pPr>
        <w:rPr>
          <w:rFonts w:ascii="Arial" w:hAnsi="Arial" w:eastAsia="Arial" w:cs="Arial"/>
          <w:sz w:val="24"/>
          <w:szCs w:val="24"/>
        </w:rPr>
      </w:pPr>
      <w:bookmarkStart w:name="_heading=h.x3l5028b4x83" w:id="2"/>
      <w:bookmarkEnd w:id="2"/>
      <w:r w:rsidRPr="4D17F128" w:rsidR="3A37079F">
        <w:rPr>
          <w:rFonts w:ascii="Arial" w:hAnsi="Arial" w:eastAsia="Arial" w:cs="Arial"/>
          <w:sz w:val="24"/>
          <w:szCs w:val="24"/>
        </w:rPr>
        <w:t xml:space="preserve">We look to </w:t>
      </w:r>
      <w:r w:rsidRPr="4D17F128" w:rsidR="3A37079F">
        <w:rPr>
          <w:rFonts w:ascii="Arial" w:hAnsi="Arial" w:eastAsia="Arial" w:cs="Arial"/>
          <w:sz w:val="24"/>
          <w:szCs w:val="24"/>
        </w:rPr>
        <w:t>identify</w:t>
      </w:r>
      <w:r w:rsidRPr="4D17F128" w:rsidR="3A37079F">
        <w:rPr>
          <w:rFonts w:ascii="Arial" w:hAnsi="Arial" w:eastAsia="Arial" w:cs="Arial"/>
          <w:sz w:val="24"/>
          <w:szCs w:val="24"/>
        </w:rPr>
        <w:t xml:space="preserve"> opportunities for spiritual reflection and growth when planning and in practice. </w:t>
      </w:r>
      <w:r w:rsidRPr="4D17F128" w:rsidR="3A37079F">
        <w:rPr>
          <w:rFonts w:ascii="Arial" w:hAnsi="Arial" w:eastAsia="Arial" w:cs="Arial"/>
          <w:i w:val="1"/>
          <w:iCs w:val="1"/>
          <w:sz w:val="24"/>
          <w:szCs w:val="24"/>
        </w:rPr>
        <w:t>‘Knowledge is finite. Wonder is infinite.’ (Matt Haig).</w:t>
      </w:r>
    </w:p>
    <w:p w:rsidR="00E0759D" w:rsidP="36157CDE" w:rsidRDefault="00E0759D" w14:paraId="00000014" w14:noSpellErr="1" w14:textId="32E84453">
      <w:pPr>
        <w:pStyle w:val="Normal"/>
        <w:shd w:val="clear" w:color="auto" w:fill="FFFFFF" w:themeFill="background1"/>
        <w:spacing w:after="0" w:line="266" w:lineRule="auto"/>
        <w:ind/>
        <w:rPr>
          <w:rFonts w:ascii="Lucida Sans" w:hAnsi="Lucida Sans" w:eastAsia="Lucida Sans" w:cs="Lucida Sans"/>
          <w:sz w:val="20"/>
          <w:szCs w:val="20"/>
        </w:rPr>
      </w:pPr>
      <w:bookmarkStart w:name="_heading=h.q6wzat8v3q2l" w:id="3"/>
      <w:bookmarkEnd w:id="3"/>
    </w:p>
    <w:p w:rsidR="4D17F128" w:rsidP="4D17F128" w:rsidRDefault="4D17F128" w14:paraId="791343A6" w14:textId="7852FAFF">
      <w:pPr>
        <w:spacing w:after="0" w:line="266" w:lineRule="auto"/>
        <w:ind w:left="-5"/>
        <w:rPr>
          <w:rFonts w:ascii="Arial" w:hAnsi="Arial" w:eastAsia="Arial" w:cs="Arial"/>
          <w:b w:val="1"/>
          <w:bCs w:val="1"/>
          <w:sz w:val="28"/>
          <w:szCs w:val="28"/>
          <w:u w:val="single"/>
        </w:rPr>
      </w:pPr>
    </w:p>
    <w:p w:rsidR="00E0759D" w:rsidRDefault="00E626AB" w14:paraId="00000015" w14:textId="77777777">
      <w:pPr>
        <w:spacing w:after="0" w:line="266" w:lineRule="auto"/>
        <w:ind w:left="-5"/>
        <w:rPr>
          <w:rFonts w:ascii="Arial" w:hAnsi="Arial" w:eastAsia="Arial" w:cs="Arial"/>
          <w:sz w:val="26"/>
          <w:szCs w:val="26"/>
        </w:rPr>
      </w:pPr>
      <w:r>
        <w:rPr>
          <w:rFonts w:ascii="Arial" w:hAnsi="Arial" w:eastAsia="Arial" w:cs="Arial"/>
          <w:b/>
          <w:sz w:val="28"/>
          <w:szCs w:val="28"/>
          <w:u w:val="single"/>
        </w:rPr>
        <w:t>Teaching methods</w:t>
      </w:r>
      <w:r>
        <w:rPr>
          <w:rFonts w:ascii="Arial" w:hAnsi="Arial" w:eastAsia="Arial" w:cs="Arial"/>
          <w:sz w:val="28"/>
          <w:szCs w:val="28"/>
          <w:u w:val="single"/>
        </w:rPr>
        <w:t xml:space="preserve"> </w:t>
      </w:r>
      <w:r>
        <w:rPr>
          <w:rFonts w:ascii="Arial" w:hAnsi="Arial" w:eastAsia="Arial" w:cs="Arial"/>
          <w:b/>
          <w:sz w:val="28"/>
          <w:szCs w:val="28"/>
          <w:u w:val="single"/>
        </w:rPr>
        <w:t>used in Maths</w:t>
      </w:r>
      <w:r>
        <w:rPr>
          <w:rFonts w:ascii="Arial" w:hAnsi="Arial" w:eastAsia="Arial" w:cs="Arial"/>
          <w:sz w:val="28"/>
          <w:szCs w:val="28"/>
        </w:rPr>
        <w:t xml:space="preserve"> </w:t>
      </w:r>
    </w:p>
    <w:p w:rsidR="00E0759D" w:rsidP="4D17F128" w:rsidRDefault="00E626AB" w14:paraId="00000018" w14:textId="3768E51F">
      <w:pPr>
        <w:spacing w:after="0" w:line="240" w:lineRule="auto"/>
        <w:rPr>
          <w:rFonts w:ascii="Arial" w:hAnsi="Arial" w:eastAsia="Arial" w:cs="Arial"/>
          <w:b w:val="1"/>
          <w:bCs w:val="1"/>
          <w:color w:val="1F497D" w:themeColor="text2" w:themeTint="FF" w:themeShade="FF"/>
          <w:sz w:val="24"/>
          <w:szCs w:val="24"/>
        </w:rPr>
      </w:pPr>
      <w:r w:rsidRPr="4D17F128" w:rsidR="3A37079F">
        <w:rPr>
          <w:rFonts w:ascii="Arial" w:hAnsi="Arial" w:eastAsia="Arial" w:cs="Arial"/>
          <w:b w:val="1"/>
          <w:bCs w:val="1"/>
          <w:color w:val="1F497D" w:themeColor="text2" w:themeTint="FF" w:themeShade="FF"/>
          <w:sz w:val="24"/>
          <w:szCs w:val="24"/>
          <w:u w:val="single"/>
        </w:rPr>
        <w:t>Engagement</w:t>
      </w:r>
      <w:r w:rsidRPr="4D17F128" w:rsidR="3A37079F">
        <w:rPr>
          <w:rFonts w:ascii="Arial" w:hAnsi="Arial" w:eastAsia="Arial" w:cs="Arial"/>
          <w:b w:val="1"/>
          <w:bCs w:val="1"/>
          <w:color w:val="1F497D" w:themeColor="text2" w:themeTint="FF" w:themeShade="FF"/>
          <w:sz w:val="24"/>
          <w:szCs w:val="24"/>
        </w:rPr>
        <w:t>:</w:t>
      </w:r>
    </w:p>
    <w:p w:rsidR="00E0759D" w:rsidP="4D17F128" w:rsidRDefault="00E626AB" w14:paraId="00000019" w14:textId="6D17C701">
      <w:pPr>
        <w:pStyle w:val="Normal"/>
        <w:spacing w:after="0" w:line="240" w:lineRule="auto"/>
        <w:rPr>
          <w:rFonts w:ascii="Arial" w:hAnsi="Arial" w:eastAsia="Arial" w:cs="Arial"/>
          <w:sz w:val="26"/>
          <w:szCs w:val="26"/>
        </w:rPr>
      </w:pPr>
      <w:r w:rsidRPr="4D17F128" w:rsidR="259B223F">
        <w:rPr>
          <w:rFonts w:ascii="Arial" w:hAnsi="Arial" w:eastAsia="Arial" w:cs="Arial"/>
          <w:sz w:val="26"/>
          <w:szCs w:val="26"/>
        </w:rPr>
        <w:t>From Y1 onwards, w</w:t>
      </w:r>
      <w:r w:rsidRPr="4D17F128" w:rsidR="3A37079F">
        <w:rPr>
          <w:rFonts w:ascii="Arial" w:hAnsi="Arial" w:eastAsia="Arial" w:cs="Arial"/>
          <w:sz w:val="26"/>
          <w:szCs w:val="26"/>
        </w:rPr>
        <w:t xml:space="preserve">e aim for our maths lessons to include all 3 elements of fluency (Do its), reasoning (Twist its) and with a consolidation of enquiry (Explore </w:t>
      </w:r>
      <w:r w:rsidRPr="4D17F128" w:rsidR="3A37079F">
        <w:rPr>
          <w:rFonts w:ascii="Arial" w:hAnsi="Arial" w:eastAsia="Arial" w:cs="Arial"/>
          <w:sz w:val="26"/>
          <w:szCs w:val="26"/>
        </w:rPr>
        <w:t>I</w:t>
      </w:r>
      <w:r w:rsidRPr="4D17F128" w:rsidR="15A18EC6">
        <w:rPr>
          <w:rFonts w:ascii="Arial" w:hAnsi="Arial" w:eastAsia="Arial" w:cs="Arial"/>
          <w:sz w:val="26"/>
          <w:szCs w:val="26"/>
        </w:rPr>
        <w:t>ts</w:t>
      </w:r>
      <w:r w:rsidRPr="4D17F128" w:rsidR="15A18EC6">
        <w:rPr>
          <w:rFonts w:ascii="Arial" w:hAnsi="Arial" w:eastAsia="Arial" w:cs="Arial"/>
          <w:sz w:val="26"/>
          <w:szCs w:val="26"/>
        </w:rPr>
        <w:t>). Each maths unit/topic</w:t>
      </w:r>
      <w:r w:rsidRPr="4D17F128" w:rsidR="3A37079F">
        <w:rPr>
          <w:rFonts w:ascii="Arial" w:hAnsi="Arial" w:eastAsia="Arial" w:cs="Arial"/>
          <w:sz w:val="26"/>
          <w:szCs w:val="26"/>
        </w:rPr>
        <w:t xml:space="preserve"> starts with a ‘Hook it’- a stimulus/way in to motivate and </w:t>
      </w:r>
      <w:r w:rsidRPr="4D17F128" w:rsidR="3A37079F">
        <w:rPr>
          <w:rFonts w:ascii="Arial" w:hAnsi="Arial" w:eastAsia="Arial" w:cs="Arial"/>
          <w:sz w:val="26"/>
          <w:szCs w:val="26"/>
        </w:rPr>
        <w:t xml:space="preserve">inspire thought and wonder. </w:t>
      </w:r>
    </w:p>
    <w:p w:rsidR="00E0759D" w:rsidRDefault="00E0759D" w14:paraId="0000001A" w14:textId="77777777">
      <w:pPr>
        <w:shd w:val="clear" w:color="auto" w:fill="FFFFFF"/>
        <w:spacing w:after="0"/>
        <w:rPr>
          <w:rFonts w:ascii="Arial" w:hAnsi="Arial" w:eastAsia="Arial" w:cs="Arial"/>
          <w:color w:val="FF0000"/>
          <w:sz w:val="24"/>
          <w:szCs w:val="24"/>
          <w:u w:val="single"/>
        </w:rPr>
      </w:pPr>
    </w:p>
    <w:p w:rsidR="00E0759D" w:rsidP="4D17F128" w:rsidRDefault="00E626AB" w14:paraId="0000001B" w14:textId="5CAE653E">
      <w:pPr>
        <w:shd w:val="clear" w:color="auto" w:fill="FFFFFF" w:themeFill="background1"/>
        <w:spacing w:after="0"/>
        <w:rPr>
          <w:rFonts w:ascii="Arial" w:hAnsi="Arial" w:eastAsia="Arial" w:cs="Arial"/>
          <w:color w:val="1F497D" w:themeColor="text2" w:themeTint="FF" w:themeShade="FF"/>
          <w:sz w:val="24"/>
          <w:szCs w:val="24"/>
          <w:u w:val="single"/>
        </w:rPr>
      </w:pPr>
      <w:r w:rsidRPr="4D17F128" w:rsidR="3A37079F">
        <w:rPr>
          <w:rFonts w:ascii="Arial" w:hAnsi="Arial" w:eastAsia="Arial" w:cs="Arial"/>
          <w:color w:val="1F497D" w:themeColor="text2" w:themeTint="FF" w:themeShade="FF"/>
          <w:sz w:val="24"/>
          <w:szCs w:val="24"/>
          <w:u w:val="single"/>
        </w:rPr>
        <w:t>E</w:t>
      </w:r>
      <w:r w:rsidRPr="4D17F128" w:rsidR="3A37079F">
        <w:rPr>
          <w:rFonts w:ascii="Arial" w:hAnsi="Arial" w:eastAsia="Arial" w:cs="Arial"/>
          <w:color w:val="1F497D" w:themeColor="text2" w:themeTint="FF" w:themeShade="FF"/>
          <w:sz w:val="24"/>
          <w:szCs w:val="24"/>
          <w:u w:val="single"/>
        </w:rPr>
        <w:t>2</w:t>
      </w:r>
      <w:r w:rsidRPr="4D17F128" w:rsidR="45ABBF7B">
        <w:rPr>
          <w:rFonts w:ascii="Arial" w:hAnsi="Arial" w:eastAsia="Arial" w:cs="Arial"/>
          <w:color w:val="1F497D" w:themeColor="text2" w:themeTint="FF" w:themeShade="FF"/>
          <w:sz w:val="24"/>
          <w:szCs w:val="24"/>
          <w:u w:val="single"/>
        </w:rPr>
        <w:t xml:space="preserve"> </w:t>
      </w:r>
      <w:r w:rsidRPr="4D17F128" w:rsidR="3A37079F">
        <w:rPr>
          <w:rFonts w:ascii="Arial" w:hAnsi="Arial" w:eastAsia="Arial" w:cs="Arial"/>
          <w:b w:val="1"/>
          <w:bCs w:val="1"/>
          <w:i w:val="0"/>
          <w:iCs w:val="0"/>
          <w:color w:val="1F497D" w:themeColor="text2" w:themeTint="FF" w:themeShade="FF"/>
          <w:sz w:val="24"/>
          <w:szCs w:val="24"/>
          <w:u w:val="single"/>
        </w:rPr>
        <w:t>Establish</w:t>
      </w:r>
      <w:r w:rsidRPr="4D17F128" w:rsidR="3A37079F">
        <w:rPr>
          <w:rFonts w:ascii="Arial" w:hAnsi="Arial" w:eastAsia="Arial" w:cs="Arial"/>
          <w:b w:val="1"/>
          <w:bCs w:val="1"/>
          <w:i w:val="0"/>
          <w:iCs w:val="0"/>
          <w:color w:val="1F497D" w:themeColor="text2" w:themeTint="FF" w:themeShade="FF"/>
          <w:sz w:val="24"/>
          <w:szCs w:val="24"/>
          <w:u w:val="single"/>
        </w:rPr>
        <w:t xml:space="preserve"> a learning culture- growth </w:t>
      </w:r>
      <w:r w:rsidRPr="4D17F128" w:rsidR="3A37079F">
        <w:rPr>
          <w:rFonts w:ascii="Arial" w:hAnsi="Arial" w:eastAsia="Arial" w:cs="Arial"/>
          <w:b w:val="1"/>
          <w:bCs w:val="1"/>
          <w:i w:val="0"/>
          <w:iCs w:val="0"/>
          <w:color w:val="1F497D" w:themeColor="text2" w:themeTint="FF" w:themeShade="FF"/>
          <w:sz w:val="24"/>
          <w:szCs w:val="24"/>
          <w:u w:val="single"/>
        </w:rPr>
        <w:t>mindset</w:t>
      </w:r>
      <w:r w:rsidRPr="4D17F128" w:rsidR="3A37079F">
        <w:rPr>
          <w:rFonts w:ascii="Arial" w:hAnsi="Arial" w:eastAsia="Arial" w:cs="Arial"/>
          <w:b w:val="1"/>
          <w:bCs w:val="1"/>
          <w:i w:val="0"/>
          <w:iCs w:val="0"/>
          <w:color w:val="1F497D" w:themeColor="text2" w:themeTint="FF" w:themeShade="FF"/>
          <w:sz w:val="24"/>
          <w:szCs w:val="24"/>
          <w:u w:val="single"/>
        </w:rPr>
        <w:t xml:space="preserve"> &amp; learning powers</w:t>
      </w:r>
    </w:p>
    <w:p w:rsidR="00E0759D" w:rsidP="4D17F128" w:rsidRDefault="00E626AB" w14:paraId="0000001C" w14:textId="77777777">
      <w:pPr>
        <w:shd w:val="clear" w:color="auto" w:fill="FFFFFF" w:themeFill="background1"/>
        <w:spacing w:after="0"/>
        <w:rPr>
          <w:rFonts w:ascii="Arial" w:hAnsi="Arial" w:eastAsia="Arial" w:cs="Arial"/>
          <w:color w:val="FF0000"/>
          <w:sz w:val="20"/>
          <w:szCs w:val="20"/>
        </w:rPr>
      </w:pPr>
      <w:r w:rsidRPr="4D17F128" w:rsidR="3A37079F">
        <w:rPr>
          <w:rFonts w:ascii="Arial" w:hAnsi="Arial" w:eastAsia="Arial" w:cs="Arial"/>
          <w:color w:val="FF0000"/>
          <w:sz w:val="20"/>
          <w:szCs w:val="20"/>
        </w:rPr>
        <w:t xml:space="preserve">We start each academic year with a revisit of the work of Jo </w:t>
      </w:r>
      <w:r w:rsidRPr="4D17F128" w:rsidR="3A37079F">
        <w:rPr>
          <w:rFonts w:ascii="Arial" w:hAnsi="Arial" w:eastAsia="Arial" w:cs="Arial"/>
          <w:color w:val="FF0000"/>
          <w:sz w:val="20"/>
          <w:szCs w:val="20"/>
        </w:rPr>
        <w:t>Boaler</w:t>
      </w:r>
      <w:r w:rsidRPr="4D17F128" w:rsidR="3A37079F">
        <w:rPr>
          <w:rFonts w:ascii="Arial" w:hAnsi="Arial" w:eastAsia="Arial" w:cs="Arial"/>
          <w:color w:val="FF0000"/>
          <w:sz w:val="20"/>
          <w:szCs w:val="20"/>
        </w:rPr>
        <w:t xml:space="preserve"> including key messages around growth </w:t>
      </w:r>
      <w:r w:rsidRPr="4D17F128" w:rsidR="3A37079F">
        <w:rPr>
          <w:rFonts w:ascii="Arial" w:hAnsi="Arial" w:eastAsia="Arial" w:cs="Arial"/>
          <w:color w:val="FF0000"/>
          <w:sz w:val="20"/>
          <w:szCs w:val="20"/>
        </w:rPr>
        <w:t>mindset</w:t>
      </w:r>
    </w:p>
    <w:p w:rsidRPr="007024F2" w:rsidR="007024F2" w:rsidP="4D17F128" w:rsidRDefault="00E626AB" w14:paraId="7C91E252" w14:textId="77777777">
      <w:pPr>
        <w:pStyle w:val="ListParagraph"/>
        <w:widowControl w:val="0"/>
        <w:numPr>
          <w:ilvl w:val="0"/>
          <w:numId w:val="23"/>
        </w:numPr>
        <w:spacing w:before="55" w:after="0" w:line="240" w:lineRule="auto"/>
        <w:rPr>
          <w:rFonts w:ascii="Arial" w:hAnsi="Arial" w:eastAsia="Arial" w:cs="Arial"/>
          <w:b w:val="0"/>
          <w:bCs w:val="0"/>
          <w:i w:val="0"/>
          <w:iCs w:val="0"/>
          <w:color w:val="auto"/>
          <w:sz w:val="26"/>
          <w:szCs w:val="26"/>
        </w:rPr>
      </w:pPr>
      <w:r w:rsidRPr="4D17F128" w:rsidR="3A37079F">
        <w:rPr>
          <w:rFonts w:ascii="Arial" w:hAnsi="Arial" w:eastAsia="Arial" w:cs="Arial"/>
          <w:b w:val="0"/>
          <w:bCs w:val="0"/>
          <w:i w:val="0"/>
          <w:iCs w:val="0"/>
          <w:color w:val="auto"/>
          <w:sz w:val="26"/>
          <w:szCs w:val="26"/>
        </w:rPr>
        <w:t>Any response is a good response</w:t>
      </w:r>
      <w:r w:rsidRPr="4D17F128" w:rsidR="3A37079F">
        <w:rPr>
          <w:rFonts w:ascii="Arial" w:hAnsi="Arial" w:eastAsia="Arial" w:cs="Arial"/>
          <w:b w:val="0"/>
          <w:bCs w:val="0"/>
          <w:i w:val="0"/>
          <w:iCs w:val="0"/>
          <w:color w:val="auto"/>
          <w:sz w:val="26"/>
          <w:szCs w:val="26"/>
        </w:rPr>
        <w:t>—work with pupil responses as the raw material for learning in a lesson as opposed to looking for the correct response. We call these ‘Marvellous Mistakes’ and might talk about being ‘in the pit</w:t>
      </w:r>
      <w:r w:rsidRPr="4D17F128" w:rsidR="3A37079F">
        <w:rPr>
          <w:rFonts w:ascii="Arial" w:hAnsi="Arial" w:eastAsia="Arial" w:cs="Arial"/>
          <w:b w:val="0"/>
          <w:bCs w:val="0"/>
          <w:i w:val="0"/>
          <w:iCs w:val="0"/>
          <w:color w:val="auto"/>
          <w:sz w:val="26"/>
          <w:szCs w:val="26"/>
        </w:rPr>
        <w:t>’.</w:t>
      </w:r>
    </w:p>
    <w:p w:rsidRPr="007024F2" w:rsidR="007024F2" w:rsidP="4D17F128" w:rsidRDefault="00E626AB" w14:paraId="0C76DE7B" w14:textId="77777777">
      <w:pPr>
        <w:pStyle w:val="ListParagraph"/>
        <w:widowControl w:val="0"/>
        <w:numPr>
          <w:ilvl w:val="0"/>
          <w:numId w:val="23"/>
        </w:numPr>
        <w:spacing w:before="55" w:after="0" w:line="240" w:lineRule="auto"/>
        <w:rPr>
          <w:rFonts w:ascii="Arial" w:hAnsi="Arial" w:eastAsia="Arial" w:cs="Arial"/>
          <w:b w:val="0"/>
          <w:bCs w:val="0"/>
          <w:i w:val="0"/>
          <w:iCs w:val="0"/>
          <w:color w:val="auto"/>
          <w:sz w:val="26"/>
          <w:szCs w:val="26"/>
        </w:rPr>
      </w:pPr>
      <w:r w:rsidRPr="4D17F128" w:rsidR="3A37079F">
        <w:rPr>
          <w:rFonts w:ascii="Arial" w:hAnsi="Arial" w:eastAsia="Arial" w:cs="Arial"/>
          <w:b w:val="0"/>
          <w:bCs w:val="0"/>
          <w:i w:val="0"/>
          <w:iCs w:val="0"/>
          <w:color w:val="auto"/>
          <w:sz w:val="26"/>
          <w:szCs w:val="26"/>
        </w:rPr>
        <w:t xml:space="preserve">Marvellous mistakes </w:t>
      </w:r>
      <w:r w:rsidRPr="4D17F128" w:rsidR="3A37079F">
        <w:rPr>
          <w:rFonts w:ascii="Arial" w:hAnsi="Arial" w:eastAsia="Arial" w:cs="Arial"/>
          <w:b w:val="0"/>
          <w:bCs w:val="0"/>
          <w:i w:val="0"/>
          <w:iCs w:val="0"/>
          <w:color w:val="auto"/>
          <w:sz w:val="26"/>
          <w:szCs w:val="26"/>
        </w:rPr>
        <w:t>should be seen as positive building blo</w:t>
      </w:r>
      <w:r w:rsidRPr="4D17F128" w:rsidR="3A37079F">
        <w:rPr>
          <w:rFonts w:ascii="Arial" w:hAnsi="Arial" w:eastAsia="Arial" w:cs="Arial"/>
          <w:b w:val="0"/>
          <w:bCs w:val="0"/>
          <w:i w:val="0"/>
          <w:iCs w:val="0"/>
          <w:color w:val="auto"/>
          <w:sz w:val="26"/>
          <w:szCs w:val="26"/>
        </w:rPr>
        <w:t xml:space="preserve">cks for learning. Everyone in class to be interested in, even excited by mistakes as an opportunity for learning to take place. ‘My Wonderful Mistake’ Exit cards- children write as they go out. Talk about mistakes as </w:t>
      </w:r>
      <w:r w:rsidRPr="4D17F128" w:rsidR="3A37079F">
        <w:rPr>
          <w:rFonts w:ascii="Arial" w:hAnsi="Arial" w:eastAsia="Arial" w:cs="Arial"/>
          <w:b w:val="0"/>
          <w:bCs w:val="0"/>
          <w:i w:val="0"/>
          <w:iCs w:val="0"/>
          <w:color w:val="auto"/>
          <w:sz w:val="26"/>
          <w:szCs w:val="26"/>
        </w:rPr>
        <w:t>F</w:t>
      </w:r>
      <w:r w:rsidRPr="4D17F128" w:rsidR="3A37079F">
        <w:rPr>
          <w:rFonts w:ascii="Arial" w:hAnsi="Arial" w:eastAsia="Arial" w:cs="Arial"/>
          <w:b w:val="0"/>
          <w:bCs w:val="0"/>
          <w:i w:val="0"/>
          <w:iCs w:val="0"/>
          <w:color w:val="auto"/>
          <w:sz w:val="26"/>
          <w:szCs w:val="26"/>
        </w:rPr>
        <w:t xml:space="preserve">irst Attempt </w:t>
      </w:r>
      <w:r w:rsidRPr="4D17F128" w:rsidR="3A37079F">
        <w:rPr>
          <w:rFonts w:ascii="Arial" w:hAnsi="Arial" w:eastAsia="Arial" w:cs="Arial"/>
          <w:b w:val="0"/>
          <w:bCs w:val="0"/>
          <w:i w:val="0"/>
          <w:iCs w:val="0"/>
          <w:color w:val="auto"/>
          <w:sz w:val="26"/>
          <w:szCs w:val="26"/>
        </w:rPr>
        <w:t>I</w:t>
      </w:r>
      <w:r w:rsidRPr="4D17F128" w:rsidR="3A37079F">
        <w:rPr>
          <w:rFonts w:ascii="Arial" w:hAnsi="Arial" w:eastAsia="Arial" w:cs="Arial"/>
          <w:b w:val="0"/>
          <w:bCs w:val="0"/>
          <w:i w:val="0"/>
          <w:iCs w:val="0"/>
          <w:color w:val="auto"/>
          <w:sz w:val="26"/>
          <w:szCs w:val="26"/>
        </w:rPr>
        <w:t>n</w:t>
      </w:r>
      <w:r w:rsidRPr="4D17F128" w:rsidR="3A37079F">
        <w:rPr>
          <w:rFonts w:ascii="Arial" w:hAnsi="Arial" w:eastAsia="Arial" w:cs="Arial"/>
          <w:b w:val="0"/>
          <w:bCs w:val="0"/>
          <w:i w:val="0"/>
          <w:iCs w:val="0"/>
          <w:color w:val="auto"/>
          <w:sz w:val="26"/>
          <w:szCs w:val="26"/>
        </w:rPr>
        <w:t xml:space="preserve"> </w:t>
      </w:r>
      <w:r w:rsidRPr="4D17F128" w:rsidR="3A37079F">
        <w:rPr>
          <w:rFonts w:ascii="Arial" w:hAnsi="Arial" w:eastAsia="Arial" w:cs="Arial"/>
          <w:b w:val="0"/>
          <w:bCs w:val="0"/>
          <w:i w:val="0"/>
          <w:iCs w:val="0"/>
          <w:color w:val="auto"/>
          <w:sz w:val="26"/>
          <w:szCs w:val="26"/>
        </w:rPr>
        <w:t>L</w:t>
      </w:r>
      <w:r w:rsidRPr="4D17F128" w:rsidR="3A37079F">
        <w:rPr>
          <w:rFonts w:ascii="Arial" w:hAnsi="Arial" w:eastAsia="Arial" w:cs="Arial"/>
          <w:b w:val="0"/>
          <w:bCs w:val="0"/>
          <w:i w:val="0"/>
          <w:iCs w:val="0"/>
          <w:color w:val="auto"/>
          <w:sz w:val="26"/>
          <w:szCs w:val="26"/>
        </w:rPr>
        <w:t>earning. Teachers sha</w:t>
      </w:r>
      <w:r w:rsidRPr="4D17F128" w:rsidR="3A37079F">
        <w:rPr>
          <w:rFonts w:ascii="Arial" w:hAnsi="Arial" w:eastAsia="Arial" w:cs="Arial"/>
          <w:b w:val="0"/>
          <w:bCs w:val="0"/>
          <w:i w:val="0"/>
          <w:iCs w:val="0"/>
          <w:color w:val="auto"/>
          <w:sz w:val="26"/>
          <w:szCs w:val="26"/>
        </w:rPr>
        <w:t xml:space="preserve">re their mistakes. </w:t>
      </w:r>
      <w:r w:rsidRPr="4D17F128" w:rsidR="3A37079F">
        <w:rPr>
          <w:rFonts w:ascii="Arial" w:hAnsi="Arial" w:eastAsia="Arial" w:cs="Arial"/>
          <w:b w:val="0"/>
          <w:bCs w:val="0"/>
          <w:i w:val="0"/>
          <w:iCs w:val="0"/>
          <w:color w:val="auto"/>
          <w:sz w:val="26"/>
          <w:szCs w:val="26"/>
        </w:rPr>
        <w:t xml:space="preserve">(see E5) </w:t>
      </w:r>
      <w:r w:rsidRPr="4D17F128" w:rsidR="3A37079F">
        <w:rPr>
          <w:rFonts w:ascii="Arial" w:hAnsi="Arial" w:eastAsia="Arial" w:cs="Arial"/>
          <w:b w:val="0"/>
          <w:bCs w:val="0"/>
          <w:i w:val="0"/>
          <w:iCs w:val="0"/>
          <w:color w:val="auto"/>
          <w:sz w:val="26"/>
          <w:szCs w:val="26"/>
        </w:rPr>
        <w:t xml:space="preserve">I </w:t>
      </w:r>
      <w:r w:rsidRPr="4D17F128" w:rsidR="3A37079F">
        <w:rPr>
          <w:rFonts w:ascii="Arial" w:hAnsi="Arial" w:eastAsia="Arial" w:cs="Arial"/>
          <w:b w:val="0"/>
          <w:bCs w:val="0"/>
          <w:i w:val="0"/>
          <w:iCs w:val="0"/>
          <w:color w:val="auto"/>
          <w:sz w:val="26"/>
          <w:szCs w:val="26"/>
        </w:rPr>
        <w:t>don’t</w:t>
      </w:r>
      <w:r w:rsidRPr="4D17F128" w:rsidR="3A37079F">
        <w:rPr>
          <w:rFonts w:ascii="Arial" w:hAnsi="Arial" w:eastAsia="Arial" w:cs="Arial"/>
          <w:b w:val="0"/>
          <w:bCs w:val="0"/>
          <w:i w:val="0"/>
          <w:iCs w:val="0"/>
          <w:color w:val="auto"/>
          <w:sz w:val="26"/>
          <w:szCs w:val="26"/>
        </w:rPr>
        <w:t xml:space="preserve"> know YET- </w:t>
      </w:r>
      <w:r w:rsidRPr="4D17F128" w:rsidR="3A37079F">
        <w:rPr>
          <w:rFonts w:ascii="Arial" w:hAnsi="Arial" w:eastAsia="Arial" w:cs="Arial"/>
          <w:b w:val="0"/>
          <w:bCs w:val="0"/>
          <w:i w:val="0"/>
          <w:iCs w:val="0"/>
          <w:color w:val="auto"/>
          <w:sz w:val="26"/>
          <w:szCs w:val="26"/>
        </w:rPr>
        <w:t xml:space="preserve">as the class motto- as opposed to </w:t>
      </w:r>
      <w:r w:rsidRPr="4D17F128" w:rsidR="3A37079F">
        <w:rPr>
          <w:rFonts w:ascii="Arial" w:hAnsi="Arial" w:eastAsia="Arial" w:cs="Arial"/>
          <w:b w:val="0"/>
          <w:bCs w:val="0"/>
          <w:i w:val="0"/>
          <w:iCs w:val="0"/>
          <w:color w:val="auto"/>
          <w:sz w:val="26"/>
          <w:szCs w:val="26"/>
        </w:rPr>
        <w:t>I</w:t>
      </w:r>
      <w:r w:rsidRPr="4D17F128" w:rsidR="3A37079F">
        <w:rPr>
          <w:rFonts w:ascii="Arial" w:hAnsi="Arial" w:eastAsia="Arial" w:cs="Arial"/>
          <w:b w:val="0"/>
          <w:bCs w:val="0"/>
          <w:i w:val="0"/>
          <w:iCs w:val="0"/>
          <w:color w:val="auto"/>
          <w:sz w:val="26"/>
          <w:szCs w:val="26"/>
        </w:rPr>
        <w:t xml:space="preserve"> </w:t>
      </w:r>
      <w:r w:rsidRPr="4D17F128" w:rsidR="3A37079F">
        <w:rPr>
          <w:rFonts w:ascii="Arial" w:hAnsi="Arial" w:eastAsia="Arial" w:cs="Arial"/>
          <w:b w:val="0"/>
          <w:bCs w:val="0"/>
          <w:i w:val="0"/>
          <w:iCs w:val="0"/>
          <w:color w:val="auto"/>
          <w:sz w:val="26"/>
          <w:szCs w:val="26"/>
        </w:rPr>
        <w:t>don’t</w:t>
      </w:r>
      <w:r w:rsidRPr="4D17F128" w:rsidR="3A37079F">
        <w:rPr>
          <w:rFonts w:ascii="Arial" w:hAnsi="Arial" w:eastAsia="Arial" w:cs="Arial"/>
          <w:b w:val="0"/>
          <w:bCs w:val="0"/>
          <w:i w:val="0"/>
          <w:iCs w:val="0"/>
          <w:color w:val="auto"/>
          <w:sz w:val="26"/>
          <w:szCs w:val="26"/>
        </w:rPr>
        <w:t xml:space="preserve"> know or I </w:t>
      </w:r>
      <w:r w:rsidRPr="4D17F128" w:rsidR="3A37079F">
        <w:rPr>
          <w:rFonts w:ascii="Arial" w:hAnsi="Arial" w:eastAsia="Arial" w:cs="Arial"/>
          <w:b w:val="0"/>
          <w:bCs w:val="0"/>
          <w:i w:val="0"/>
          <w:iCs w:val="0"/>
          <w:color w:val="auto"/>
          <w:sz w:val="26"/>
          <w:szCs w:val="26"/>
        </w:rPr>
        <w:t>can’t</w:t>
      </w:r>
      <w:r w:rsidRPr="4D17F128" w:rsidR="3A37079F">
        <w:rPr>
          <w:rFonts w:ascii="Arial" w:hAnsi="Arial" w:eastAsia="Arial" w:cs="Arial"/>
          <w:b w:val="0"/>
          <w:bCs w:val="0"/>
          <w:i w:val="0"/>
          <w:iCs w:val="0"/>
          <w:color w:val="auto"/>
          <w:sz w:val="26"/>
          <w:szCs w:val="26"/>
        </w:rPr>
        <w:t xml:space="preserve"> do this</w:t>
      </w:r>
    </w:p>
    <w:p w:rsidR="3A37079F" w:rsidP="4D17F128" w:rsidRDefault="3A37079F" w14:paraId="24A15D3B" w14:textId="55E0A0CF">
      <w:pPr>
        <w:pStyle w:val="ListParagraph"/>
        <w:widowControl w:val="0"/>
        <w:numPr>
          <w:ilvl w:val="0"/>
          <w:numId w:val="23"/>
        </w:numPr>
        <w:spacing w:before="55" w:after="0" w:line="240" w:lineRule="auto"/>
        <w:rPr>
          <w:rFonts w:ascii="Arial" w:hAnsi="Arial" w:eastAsia="Arial" w:cs="Arial"/>
          <w:b w:val="0"/>
          <w:bCs w:val="0"/>
          <w:i w:val="0"/>
          <w:iCs w:val="0"/>
          <w:color w:val="auto"/>
          <w:sz w:val="26"/>
          <w:szCs w:val="26"/>
        </w:rPr>
      </w:pPr>
      <w:r w:rsidRPr="4D17F128" w:rsidR="3A37079F">
        <w:rPr>
          <w:rFonts w:ascii="Arial" w:hAnsi="Arial" w:eastAsia="Arial" w:cs="Arial"/>
          <w:b w:val="0"/>
          <w:bCs w:val="0"/>
          <w:i w:val="0"/>
          <w:iCs w:val="0"/>
          <w:color w:val="auto"/>
          <w:sz w:val="26"/>
          <w:szCs w:val="26"/>
        </w:rPr>
        <w:t xml:space="preserve">‘What I learnt’ exit cards- </w:t>
      </w:r>
      <w:r w:rsidRPr="4D17F128" w:rsidR="3A37079F">
        <w:rPr>
          <w:rFonts w:ascii="Arial" w:hAnsi="Arial" w:eastAsia="Arial" w:cs="Arial"/>
          <w:b w:val="0"/>
          <w:bCs w:val="0"/>
          <w:i w:val="0"/>
          <w:iCs w:val="0"/>
          <w:color w:val="auto"/>
          <w:sz w:val="26"/>
          <w:szCs w:val="26"/>
        </w:rPr>
        <w:t>careful to use only when learning has taken place as opposed to consolidation.</w:t>
      </w:r>
    </w:p>
    <w:p w:rsidR="00E0759D" w:rsidP="4D17F128" w:rsidRDefault="00E0759D" w14:paraId="00000021" w14:textId="15A77BCD">
      <w:pPr>
        <w:pStyle w:val="Normal"/>
        <w:widowControl w:val="0"/>
        <w:spacing w:before="67" w:after="0" w:line="240" w:lineRule="auto"/>
        <w:ind w:left="432"/>
        <w:rPr>
          <w:b w:val="1"/>
          <w:bCs w:val="1"/>
          <w:sz w:val="24"/>
          <w:szCs w:val="24"/>
        </w:rPr>
      </w:pPr>
    </w:p>
    <w:p w:rsidR="00E0759D" w:rsidP="4D17F128" w:rsidRDefault="00E626AB" w14:paraId="00000022" w14:textId="77777777">
      <w:pPr>
        <w:spacing w:after="0" w:line="240" w:lineRule="auto"/>
        <w:ind w:left="-5"/>
        <w:rPr>
          <w:rFonts w:ascii="Arial" w:hAnsi="Arial" w:eastAsia="Arial" w:cs="Arial"/>
          <w:color w:val="1F497D" w:themeColor="text2" w:themeTint="FF" w:themeShade="FF"/>
          <w:sz w:val="24"/>
          <w:szCs w:val="24"/>
        </w:rPr>
      </w:pPr>
      <w:r w:rsidRPr="4D17F128" w:rsidR="3A37079F">
        <w:rPr>
          <w:rFonts w:ascii="Arial" w:hAnsi="Arial" w:eastAsia="Arial" w:cs="Arial"/>
          <w:color w:val="1F497D" w:themeColor="text2" w:themeTint="FF" w:themeShade="FF"/>
          <w:sz w:val="24"/>
          <w:szCs w:val="24"/>
          <w:u w:val="single"/>
        </w:rPr>
        <w:t xml:space="preserve">E3: </w:t>
      </w:r>
      <w:r w:rsidRPr="4D17F128" w:rsidR="3A37079F">
        <w:rPr>
          <w:rFonts w:ascii="Arial" w:hAnsi="Arial" w:eastAsia="Arial" w:cs="Arial"/>
          <w:b w:val="1"/>
          <w:bCs w:val="1"/>
          <w:color w:val="1F497D" w:themeColor="text2" w:themeTint="FF" w:themeShade="FF"/>
          <w:sz w:val="24"/>
          <w:szCs w:val="24"/>
          <w:u w:val="single"/>
        </w:rPr>
        <w:t>High expectations</w:t>
      </w:r>
      <w:r w:rsidRPr="4D17F128" w:rsidR="3A37079F">
        <w:rPr>
          <w:rFonts w:ascii="Arial" w:hAnsi="Arial" w:eastAsia="Arial" w:cs="Arial"/>
          <w:b w:val="1"/>
          <w:bCs w:val="1"/>
          <w:color w:val="1F497D" w:themeColor="text2" w:themeTint="FF" w:themeShade="FF"/>
          <w:sz w:val="24"/>
          <w:szCs w:val="24"/>
          <w:u w:val="single"/>
        </w:rPr>
        <w:t xml:space="preserve"> &amp; formative i</w:t>
      </w:r>
      <w:r w:rsidRPr="4D17F128" w:rsidR="3A37079F">
        <w:rPr>
          <w:rFonts w:ascii="Arial" w:hAnsi="Arial" w:eastAsia="Arial" w:cs="Arial"/>
          <w:b w:val="1"/>
          <w:bCs w:val="1"/>
          <w:color w:val="1F497D" w:themeColor="text2" w:themeTint="FF" w:themeShade="FF"/>
          <w:sz w:val="24"/>
          <w:szCs w:val="24"/>
          <w:u w:val="single"/>
        </w:rPr>
        <w:t>ntervention</w:t>
      </w:r>
    </w:p>
    <w:p w:rsidR="00E0759D" w:rsidRDefault="00E626AB" w14:paraId="00000023" w14:textId="77777777">
      <w:pPr>
        <w:spacing w:after="0"/>
        <w:rPr>
          <w:rFonts w:ascii="Arial" w:hAnsi="Arial" w:eastAsia="Arial" w:cs="Arial"/>
          <w:color w:val="FF0000"/>
          <w:sz w:val="20"/>
          <w:szCs w:val="20"/>
        </w:rPr>
      </w:pPr>
      <w:r>
        <w:rPr>
          <w:rFonts w:ascii="Arial" w:hAnsi="Arial" w:eastAsia="Arial" w:cs="Arial"/>
          <w:color w:val="FF0000"/>
          <w:sz w:val="20"/>
          <w:szCs w:val="20"/>
        </w:rPr>
        <w:t>We want to inspire our SEN and vulnerable children to develop a passion for maths. We respond to their needs when planning and delivering lessons. If a pupil or pupils are struggling to understand the learning we support them through:</w:t>
      </w:r>
    </w:p>
    <w:p w:rsidRPr="00720118" w:rsidR="00720118" w:rsidP="4D17F128" w:rsidRDefault="00E626AB" w14:paraId="6960DF2C" w14:textId="77777777">
      <w:pPr>
        <w:pStyle w:val="ListParagraph"/>
        <w:widowControl w:val="0"/>
        <w:numPr>
          <w:ilvl w:val="0"/>
          <w:numId w:val="22"/>
        </w:numPr>
        <w:spacing w:before="72" w:after="0" w:line="240" w:lineRule="auto"/>
        <w:rPr>
          <w:rFonts w:ascii="Arial" w:hAnsi="Arial" w:eastAsia="Arial" w:cs="Arial"/>
          <w:b w:val="1"/>
          <w:bCs w:val="1"/>
          <w:color w:val="auto"/>
          <w:sz w:val="24"/>
          <w:szCs w:val="24"/>
        </w:rPr>
      </w:pPr>
      <w:r w:rsidRPr="4D17F128" w:rsidR="3A37079F">
        <w:rPr>
          <w:rFonts w:ascii="Arial" w:hAnsi="Arial" w:eastAsia="Arial" w:cs="Arial"/>
          <w:b w:val="1"/>
          <w:bCs w:val="1"/>
          <w:color w:val="auto"/>
          <w:sz w:val="24"/>
          <w:szCs w:val="24"/>
        </w:rPr>
        <w:t>Pre- teach—</w:t>
      </w:r>
      <w:r w:rsidRPr="4D17F128" w:rsidR="3A37079F">
        <w:rPr>
          <w:rFonts w:ascii="Arial" w:hAnsi="Arial" w:eastAsia="Arial" w:cs="Arial"/>
          <w:color w:val="auto"/>
          <w:sz w:val="24"/>
          <w:szCs w:val="24"/>
        </w:rPr>
        <w:t>pre-empt</w:t>
      </w:r>
      <w:r w:rsidRPr="4D17F128" w:rsidR="3A37079F">
        <w:rPr>
          <w:rFonts w:ascii="Arial" w:hAnsi="Arial" w:eastAsia="Arial" w:cs="Arial"/>
          <w:b w:val="1"/>
          <w:bCs w:val="1"/>
          <w:color w:val="auto"/>
          <w:sz w:val="24"/>
          <w:szCs w:val="24"/>
        </w:rPr>
        <w:t xml:space="preserve"> </w:t>
      </w:r>
      <w:r w:rsidRPr="4D17F128" w:rsidR="3A37079F">
        <w:rPr>
          <w:rFonts w:ascii="Arial" w:hAnsi="Arial" w:eastAsia="Arial" w:cs="Arial"/>
          <w:color w:val="auto"/>
          <w:sz w:val="24"/>
          <w:szCs w:val="24"/>
        </w:rPr>
        <w:t xml:space="preserve">learning taking place the next day and pre-teach the </w:t>
      </w:r>
      <w:r w:rsidRPr="4D17F128" w:rsidR="3A37079F">
        <w:rPr>
          <w:rFonts w:ascii="Arial" w:hAnsi="Arial" w:eastAsia="Arial" w:cs="Arial"/>
          <w:color w:val="auto"/>
          <w:sz w:val="24"/>
          <w:szCs w:val="24"/>
        </w:rPr>
        <w:t>objectives</w:t>
      </w:r>
      <w:r w:rsidRPr="4D17F128" w:rsidR="3A37079F">
        <w:rPr>
          <w:rFonts w:ascii="Arial" w:hAnsi="Arial" w:eastAsia="Arial" w:cs="Arial"/>
          <w:color w:val="auto"/>
          <w:sz w:val="24"/>
          <w:szCs w:val="24"/>
        </w:rPr>
        <w:t xml:space="preserve"> beforehand to boost confidence.</w:t>
      </w:r>
    </w:p>
    <w:p w:rsidRPr="00720118" w:rsidR="00720118" w:rsidP="4D17F128" w:rsidRDefault="00E626AB" w14:paraId="081E68F6" w14:textId="17D50C06">
      <w:pPr>
        <w:pStyle w:val="ListParagraph"/>
        <w:widowControl w:val="0"/>
        <w:numPr>
          <w:ilvl w:val="0"/>
          <w:numId w:val="22"/>
        </w:numPr>
        <w:spacing w:before="72" w:after="0" w:line="240" w:lineRule="auto"/>
        <w:rPr>
          <w:rFonts w:ascii="Arial" w:hAnsi="Arial" w:eastAsia="Arial" w:cs="Arial"/>
          <w:b w:val="1"/>
          <w:bCs w:val="1"/>
          <w:color w:val="auto"/>
          <w:sz w:val="24"/>
          <w:szCs w:val="24"/>
        </w:rPr>
      </w:pPr>
      <w:r w:rsidRPr="4D17F128" w:rsidR="3A37079F">
        <w:rPr>
          <w:rFonts w:ascii="Arial" w:hAnsi="Arial" w:eastAsia="Arial" w:cs="Arial"/>
          <w:b w:val="1"/>
          <w:bCs w:val="1"/>
          <w:color w:val="auto"/>
          <w:sz w:val="24"/>
          <w:szCs w:val="24"/>
        </w:rPr>
        <w:t>Practical—</w:t>
      </w:r>
      <w:r w:rsidRPr="4D17F128" w:rsidR="3A37079F">
        <w:rPr>
          <w:rFonts w:ascii="Arial" w:hAnsi="Arial" w:eastAsia="Arial" w:cs="Arial"/>
          <w:color w:val="auto"/>
          <w:sz w:val="24"/>
          <w:szCs w:val="24"/>
        </w:rPr>
        <w:t xml:space="preserve">approach the learning again from a more practical and/or concrete </w:t>
      </w:r>
      <w:r w:rsidRPr="4D17F128" w:rsidR="710D382C">
        <w:rPr>
          <w:rFonts w:ascii="Arial" w:hAnsi="Arial" w:eastAsia="Arial" w:cs="Arial"/>
          <w:color w:val="auto"/>
          <w:sz w:val="24"/>
          <w:szCs w:val="24"/>
        </w:rPr>
        <w:t>angle (</w:t>
      </w:r>
      <w:r w:rsidRPr="4D17F128" w:rsidR="3A37079F">
        <w:rPr>
          <w:rFonts w:ascii="Arial" w:hAnsi="Arial" w:eastAsia="Arial" w:cs="Arial"/>
          <w:color w:val="auto"/>
          <w:sz w:val="24"/>
          <w:szCs w:val="24"/>
        </w:rPr>
        <w:t>concrete- pictorial- abstract)</w:t>
      </w:r>
    </w:p>
    <w:p w:rsidRPr="00720118" w:rsidR="00720118" w:rsidP="4D17F128" w:rsidRDefault="00E626AB" w14:paraId="6D9D8195" w14:textId="77777777">
      <w:pPr>
        <w:pStyle w:val="ListParagraph"/>
        <w:widowControl w:val="0"/>
        <w:numPr>
          <w:ilvl w:val="0"/>
          <w:numId w:val="22"/>
        </w:numPr>
        <w:spacing w:before="72" w:after="0" w:line="240" w:lineRule="auto"/>
        <w:rPr>
          <w:rFonts w:ascii="Arial" w:hAnsi="Arial" w:eastAsia="Arial" w:cs="Arial"/>
          <w:b w:val="1"/>
          <w:bCs w:val="1"/>
          <w:color w:val="auto"/>
          <w:sz w:val="24"/>
          <w:szCs w:val="24"/>
        </w:rPr>
      </w:pPr>
      <w:r w:rsidRPr="4D17F128" w:rsidR="3A37079F">
        <w:rPr>
          <w:rFonts w:ascii="Arial" w:hAnsi="Arial" w:eastAsia="Arial" w:cs="Arial"/>
          <w:b w:val="1"/>
          <w:bCs w:val="1"/>
          <w:color w:val="auto"/>
          <w:sz w:val="24"/>
          <w:szCs w:val="24"/>
        </w:rPr>
        <w:t>Peer support</w:t>
      </w:r>
      <w:r w:rsidRPr="4D17F128" w:rsidR="3A37079F">
        <w:rPr>
          <w:rFonts w:ascii="Arial" w:hAnsi="Arial" w:eastAsia="Arial" w:cs="Arial"/>
          <w:color w:val="auto"/>
          <w:sz w:val="24"/>
          <w:szCs w:val="24"/>
        </w:rPr>
        <w:t>-</w:t>
      </w:r>
      <w:r w:rsidRPr="4D17F128" w:rsidR="3A37079F">
        <w:rPr>
          <w:rFonts w:ascii="Arial" w:hAnsi="Arial" w:eastAsia="Arial" w:cs="Arial"/>
          <w:b w:val="1"/>
          <w:bCs w:val="1"/>
          <w:color w:val="auto"/>
          <w:sz w:val="24"/>
          <w:szCs w:val="24"/>
        </w:rPr>
        <w:t xml:space="preserve"> </w:t>
      </w:r>
      <w:r w:rsidRPr="4D17F128" w:rsidR="3A37079F">
        <w:rPr>
          <w:rFonts w:ascii="Arial" w:hAnsi="Arial" w:eastAsia="Arial" w:cs="Arial"/>
          <w:color w:val="auto"/>
          <w:sz w:val="24"/>
          <w:szCs w:val="24"/>
        </w:rPr>
        <w:t>pupil works</w:t>
      </w:r>
      <w:r w:rsidRPr="4D17F128" w:rsidR="3A37079F">
        <w:rPr>
          <w:rFonts w:ascii="Arial" w:hAnsi="Arial" w:eastAsia="Arial" w:cs="Arial"/>
          <w:color w:val="auto"/>
          <w:sz w:val="24"/>
          <w:szCs w:val="24"/>
        </w:rPr>
        <w:t xml:space="preserve"> with another pupil on the concept they are struggling with</w:t>
      </w:r>
    </w:p>
    <w:p w:rsidRPr="00720118" w:rsidR="00E0759D" w:rsidP="4D17F128" w:rsidRDefault="00E626AB" w14:paraId="00000027" w14:textId="69A1719D">
      <w:pPr>
        <w:pStyle w:val="ListParagraph"/>
        <w:widowControl w:val="0"/>
        <w:numPr>
          <w:ilvl w:val="0"/>
          <w:numId w:val="22"/>
        </w:numPr>
        <w:spacing w:before="72" w:after="0" w:line="240" w:lineRule="auto"/>
        <w:rPr>
          <w:rFonts w:ascii="Arial" w:hAnsi="Arial" w:eastAsia="Arial" w:cs="Arial"/>
          <w:color w:val="0000FF"/>
          <w:sz w:val="24"/>
          <w:szCs w:val="24"/>
          <w:highlight w:val="yellow"/>
        </w:rPr>
      </w:pPr>
      <w:r w:rsidRPr="4D17F128" w:rsidR="3A37079F">
        <w:rPr>
          <w:rFonts w:ascii="Arial" w:hAnsi="Arial" w:eastAsia="Arial" w:cs="Arial"/>
          <w:color w:val="auto"/>
          <w:sz w:val="24"/>
          <w:szCs w:val="24"/>
        </w:rPr>
        <w:t xml:space="preserve">Look to </w:t>
      </w:r>
      <w:r w:rsidRPr="4D17F128" w:rsidR="3A37079F">
        <w:rPr>
          <w:rFonts w:ascii="Arial" w:hAnsi="Arial" w:eastAsia="Arial" w:cs="Arial"/>
          <w:b w:val="1"/>
          <w:bCs w:val="1"/>
          <w:color w:val="auto"/>
          <w:sz w:val="24"/>
          <w:szCs w:val="24"/>
        </w:rPr>
        <w:t>consolidate</w:t>
      </w:r>
      <w:r w:rsidRPr="4D17F128" w:rsidR="3A37079F">
        <w:rPr>
          <w:rFonts w:ascii="Arial" w:hAnsi="Arial" w:eastAsia="Arial" w:cs="Arial"/>
          <w:b w:val="1"/>
          <w:bCs w:val="1"/>
          <w:color w:val="auto"/>
          <w:sz w:val="24"/>
          <w:szCs w:val="24"/>
        </w:rPr>
        <w:t xml:space="preserve"> the fluency</w:t>
      </w:r>
      <w:r w:rsidRPr="4D17F128" w:rsidR="3A37079F">
        <w:rPr>
          <w:rFonts w:ascii="Arial" w:hAnsi="Arial" w:eastAsia="Arial" w:cs="Arial"/>
          <w:color w:val="auto"/>
          <w:sz w:val="24"/>
          <w:szCs w:val="24"/>
        </w:rPr>
        <w:t xml:space="preserve"> of a skill. Our DP (deliberate practice) sessions enable us to </w:t>
      </w:r>
      <w:r w:rsidRPr="4D17F128" w:rsidR="3A37079F">
        <w:rPr>
          <w:rFonts w:ascii="Arial" w:hAnsi="Arial" w:eastAsia="Arial" w:cs="Arial"/>
          <w:color w:val="auto"/>
          <w:sz w:val="24"/>
          <w:szCs w:val="24"/>
          <w:highlight w:val="white"/>
        </w:rPr>
        <w:t>support the learning and memorisation of mathematical concepts.</w:t>
      </w:r>
      <w:r w:rsidRPr="4D17F128" w:rsidR="3A37079F">
        <w:rPr>
          <w:rFonts w:ascii="Arial" w:hAnsi="Arial" w:eastAsia="Arial" w:cs="Arial"/>
          <w:color w:val="0000FF"/>
          <w:sz w:val="24"/>
          <w:szCs w:val="24"/>
        </w:rPr>
        <w:t xml:space="preserve"> </w:t>
      </w:r>
    </w:p>
    <w:p w:rsidR="00E0759D" w:rsidRDefault="00E0759D" w14:paraId="00000028" w14:textId="77777777">
      <w:pPr>
        <w:widowControl w:val="0"/>
        <w:spacing w:after="0" w:line="240" w:lineRule="auto"/>
        <w:rPr>
          <w:rFonts w:ascii="Arial" w:hAnsi="Arial" w:eastAsia="Arial" w:cs="Arial"/>
          <w:color w:val="FF0000"/>
          <w:sz w:val="24"/>
          <w:szCs w:val="24"/>
          <w:u w:val="single"/>
        </w:rPr>
      </w:pPr>
    </w:p>
    <w:p w:rsidR="00E0759D" w:rsidP="4D17F128" w:rsidRDefault="00E626AB" w14:paraId="00000029" w14:textId="310740A9">
      <w:pPr>
        <w:widowControl w:val="0"/>
        <w:spacing w:after="0" w:line="240" w:lineRule="auto"/>
        <w:rPr>
          <w:rFonts w:ascii="Arial" w:hAnsi="Arial" w:eastAsia="Arial" w:cs="Arial"/>
          <w:color w:val="1F497D" w:themeColor="text2" w:themeTint="FF" w:themeShade="FF"/>
          <w:sz w:val="24"/>
          <w:szCs w:val="24"/>
        </w:rPr>
      </w:pPr>
      <w:r w:rsidRPr="4D17F128" w:rsidR="3A37079F">
        <w:rPr>
          <w:rFonts w:ascii="Arial" w:hAnsi="Arial" w:eastAsia="Arial" w:cs="Arial"/>
          <w:color w:val="1F497D" w:themeColor="text2" w:themeTint="FF" w:themeShade="FF"/>
          <w:sz w:val="24"/>
          <w:szCs w:val="24"/>
          <w:u w:val="single"/>
        </w:rPr>
        <w:t>E</w:t>
      </w:r>
      <w:r w:rsidRPr="4D17F128" w:rsidR="4EDFD8AC">
        <w:rPr>
          <w:rFonts w:ascii="Arial" w:hAnsi="Arial" w:eastAsia="Arial" w:cs="Arial"/>
          <w:color w:val="1F497D" w:themeColor="text2" w:themeTint="FF" w:themeShade="FF"/>
          <w:sz w:val="24"/>
          <w:szCs w:val="24"/>
          <w:u w:val="single"/>
        </w:rPr>
        <w:t>5. Quality</w:t>
      </w:r>
      <w:r w:rsidRPr="4D17F128" w:rsidR="3A37079F">
        <w:rPr>
          <w:rFonts w:ascii="Arial" w:hAnsi="Arial" w:eastAsia="Arial" w:cs="Arial"/>
          <w:b w:val="1"/>
          <w:bCs w:val="1"/>
          <w:color w:val="1F497D" w:themeColor="text2" w:themeTint="FF" w:themeShade="FF"/>
          <w:sz w:val="24"/>
          <w:szCs w:val="24"/>
          <w:u w:val="single"/>
        </w:rPr>
        <w:t xml:space="preserve"> of Teacher Questions (ref also techniques to develop MASTERY)</w:t>
      </w:r>
    </w:p>
    <w:p w:rsidR="00720118" w:rsidP="4D17F128" w:rsidRDefault="00E626AB" w14:paraId="0B325275" w14:textId="77777777">
      <w:pPr>
        <w:pStyle w:val="ListParagraph"/>
        <w:widowControl w:val="0"/>
        <w:numPr>
          <w:ilvl w:val="0"/>
          <w:numId w:val="21"/>
        </w:numPr>
        <w:spacing w:before="67" w:after="0" w:line="240" w:lineRule="auto"/>
        <w:rPr>
          <w:rFonts w:ascii="Arial" w:hAnsi="Arial" w:eastAsia="Arial" w:cs="Arial"/>
          <w:color w:val="auto"/>
          <w:sz w:val="24"/>
          <w:szCs w:val="24"/>
        </w:rPr>
      </w:pPr>
      <w:r w:rsidRPr="4D17F128" w:rsidR="3A37079F">
        <w:rPr>
          <w:rFonts w:ascii="Arial" w:hAnsi="Arial" w:eastAsia="Arial" w:cs="Arial"/>
          <w:color w:val="auto"/>
          <w:sz w:val="24"/>
          <w:szCs w:val="24"/>
          <w:u w:val="single"/>
        </w:rPr>
        <w:t>Hook it!’</w:t>
      </w:r>
      <w:r w:rsidRPr="4D17F128" w:rsidR="3A37079F">
        <w:rPr>
          <w:rFonts w:ascii="Arial" w:hAnsi="Arial" w:eastAsia="Arial" w:cs="Arial"/>
          <w:color w:val="auto"/>
          <w:sz w:val="24"/>
          <w:szCs w:val="24"/>
        </w:rPr>
        <w:t xml:space="preserve"> - </w:t>
      </w:r>
      <w:r w:rsidRPr="4D17F128" w:rsidR="3A37079F">
        <w:rPr>
          <w:rFonts w:ascii="Arial" w:hAnsi="Arial" w:eastAsia="Arial" w:cs="Arial"/>
          <w:color w:val="auto"/>
          <w:sz w:val="24"/>
          <w:szCs w:val="24"/>
        </w:rPr>
        <w:t>a</w:t>
      </w:r>
      <w:r w:rsidRPr="4D17F128" w:rsidR="3A37079F">
        <w:rPr>
          <w:rFonts w:ascii="Arial" w:hAnsi="Arial" w:eastAsia="Arial" w:cs="Arial"/>
          <w:color w:val="auto"/>
          <w:sz w:val="24"/>
          <w:szCs w:val="24"/>
        </w:rPr>
        <w:t xml:space="preserve"> visual engaging stimulus which invites conversation and is more open ended. Say,’ Tell me what you wonder.’ Say, ‘Tell me what you notice’</w:t>
      </w:r>
    </w:p>
    <w:p w:rsidR="00720118" w:rsidP="4D17F128" w:rsidRDefault="00E626AB" w14:paraId="1CD6C6B0" w14:textId="77777777">
      <w:pPr>
        <w:pStyle w:val="ListParagraph"/>
        <w:widowControl w:val="0"/>
        <w:numPr>
          <w:ilvl w:val="0"/>
          <w:numId w:val="21"/>
        </w:numPr>
        <w:spacing w:before="67" w:after="0" w:line="240" w:lineRule="auto"/>
        <w:rPr>
          <w:rFonts w:ascii="Arial" w:hAnsi="Arial" w:eastAsia="Arial" w:cs="Arial"/>
          <w:color w:val="auto"/>
          <w:sz w:val="24"/>
          <w:szCs w:val="24"/>
        </w:rPr>
      </w:pPr>
      <w:r w:rsidRPr="4D17F128" w:rsidR="3A37079F">
        <w:rPr>
          <w:rFonts w:ascii="Arial" w:hAnsi="Arial" w:eastAsia="Arial" w:cs="Arial"/>
          <w:color w:val="auto"/>
          <w:sz w:val="24"/>
          <w:szCs w:val="24"/>
          <w:u w:val="single"/>
        </w:rPr>
        <w:t>Wait time</w:t>
      </w:r>
      <w:r w:rsidRPr="4D17F128" w:rsidR="3A37079F">
        <w:rPr>
          <w:rFonts w:ascii="Arial" w:hAnsi="Arial" w:eastAsia="Arial" w:cs="Arial"/>
          <w:color w:val="auto"/>
          <w:sz w:val="24"/>
          <w:szCs w:val="24"/>
        </w:rPr>
        <w:t>—make sure good amount of wait time gives pupi</w:t>
      </w:r>
      <w:r w:rsidRPr="4D17F128" w:rsidR="15A18EC6">
        <w:rPr>
          <w:rFonts w:ascii="Arial" w:hAnsi="Arial" w:eastAsia="Arial" w:cs="Arial"/>
          <w:color w:val="auto"/>
          <w:sz w:val="24"/>
          <w:szCs w:val="24"/>
        </w:rPr>
        <w:t>l chance to answer your question</w:t>
      </w:r>
    </w:p>
    <w:p w:rsidR="00720118" w:rsidP="4D17F128" w:rsidRDefault="00E626AB" w14:paraId="7641F075" w14:textId="77777777">
      <w:pPr>
        <w:pStyle w:val="ListParagraph"/>
        <w:widowControl w:val="0"/>
        <w:numPr>
          <w:ilvl w:val="0"/>
          <w:numId w:val="21"/>
        </w:numPr>
        <w:spacing w:before="67" w:after="0" w:line="240" w:lineRule="auto"/>
        <w:rPr>
          <w:rFonts w:ascii="Arial" w:hAnsi="Arial" w:eastAsia="Arial" w:cs="Arial"/>
          <w:color w:val="auto"/>
          <w:sz w:val="24"/>
          <w:szCs w:val="24"/>
        </w:rPr>
      </w:pPr>
      <w:r w:rsidRPr="4D17F128" w:rsidR="3A37079F">
        <w:rPr>
          <w:rFonts w:ascii="Arial" w:hAnsi="Arial" w:eastAsia="Arial" w:cs="Arial"/>
          <w:color w:val="auto"/>
          <w:sz w:val="24"/>
          <w:szCs w:val="24"/>
          <w:u w:val="single"/>
        </w:rPr>
        <w:t>Hinge questions</w:t>
      </w:r>
      <w:r w:rsidRPr="4D17F128" w:rsidR="3A37079F">
        <w:rPr>
          <w:rFonts w:ascii="Arial" w:hAnsi="Arial" w:eastAsia="Arial" w:cs="Arial"/>
          <w:color w:val="auto"/>
          <w:sz w:val="24"/>
          <w:szCs w:val="24"/>
        </w:rPr>
        <w:t xml:space="preserve"> (mid les</w:t>
      </w:r>
      <w:r w:rsidRPr="4D17F128" w:rsidR="3A37079F">
        <w:rPr>
          <w:rFonts w:ascii="Arial" w:hAnsi="Arial" w:eastAsia="Arial" w:cs="Arial"/>
          <w:color w:val="auto"/>
          <w:sz w:val="24"/>
          <w:szCs w:val="24"/>
        </w:rPr>
        <w:t xml:space="preserve">son formative assessment) </w:t>
      </w:r>
      <w:r w:rsidRPr="4D17F128" w:rsidR="3A37079F">
        <w:rPr>
          <w:rFonts w:ascii="Arial" w:hAnsi="Arial" w:eastAsia="Arial" w:cs="Arial"/>
          <w:color w:val="auto"/>
          <w:sz w:val="24"/>
          <w:szCs w:val="24"/>
        </w:rPr>
        <w:t>A</w:t>
      </w:r>
      <w:r w:rsidRPr="4D17F128" w:rsidR="3A37079F">
        <w:rPr>
          <w:rFonts w:ascii="Arial" w:hAnsi="Arial" w:eastAsia="Arial" w:cs="Arial"/>
          <w:color w:val="auto"/>
          <w:sz w:val="24"/>
          <w:szCs w:val="24"/>
        </w:rPr>
        <w:t xml:space="preserve"> range of answers</w:t>
      </w:r>
      <w:r w:rsidRPr="4D17F128" w:rsidR="3A37079F">
        <w:rPr>
          <w:rFonts w:ascii="Arial" w:hAnsi="Arial" w:eastAsia="Arial" w:cs="Arial"/>
          <w:b w:val="1"/>
          <w:bCs w:val="1"/>
          <w:color w:val="auto"/>
          <w:sz w:val="24"/>
          <w:szCs w:val="24"/>
        </w:rPr>
        <w:t>—</w:t>
      </w:r>
      <w:r w:rsidRPr="4D17F128" w:rsidR="3A37079F">
        <w:rPr>
          <w:rFonts w:ascii="Arial" w:hAnsi="Arial" w:eastAsia="Arial" w:cs="Arial"/>
          <w:color w:val="auto"/>
          <w:sz w:val="24"/>
          <w:szCs w:val="24"/>
        </w:rPr>
        <w:t>discuss</w:t>
      </w:r>
      <w:r w:rsidRPr="4D17F128" w:rsidR="3A37079F">
        <w:rPr>
          <w:rFonts w:ascii="Arial" w:hAnsi="Arial" w:eastAsia="Arial" w:cs="Arial"/>
          <w:b w:val="1"/>
          <w:bCs w:val="1"/>
          <w:color w:val="auto"/>
          <w:sz w:val="24"/>
          <w:szCs w:val="24"/>
        </w:rPr>
        <w:t xml:space="preserve"> </w:t>
      </w:r>
      <w:r w:rsidRPr="4D17F128" w:rsidR="3A37079F">
        <w:rPr>
          <w:rFonts w:ascii="Arial" w:hAnsi="Arial" w:eastAsia="Arial" w:cs="Arial"/>
          <w:color w:val="auto"/>
          <w:sz w:val="24"/>
          <w:szCs w:val="24"/>
        </w:rPr>
        <w:t xml:space="preserve">each of a multiple choice of </w:t>
      </w:r>
      <w:r w:rsidRPr="4D17F128" w:rsidR="3A37079F">
        <w:rPr>
          <w:rFonts w:ascii="Arial" w:hAnsi="Arial" w:eastAsia="Arial" w:cs="Arial"/>
          <w:color w:val="auto"/>
          <w:sz w:val="24"/>
          <w:szCs w:val="24"/>
        </w:rPr>
        <w:t>possible answers</w:t>
      </w:r>
      <w:r w:rsidRPr="4D17F128" w:rsidR="3A37079F">
        <w:rPr>
          <w:rFonts w:ascii="Arial" w:hAnsi="Arial" w:eastAsia="Arial" w:cs="Arial"/>
          <w:color w:val="auto"/>
          <w:sz w:val="24"/>
          <w:szCs w:val="24"/>
        </w:rPr>
        <w:t>.</w:t>
      </w:r>
    </w:p>
    <w:p w:rsidR="00720118" w:rsidP="4D17F128" w:rsidRDefault="00E626AB" w14:paraId="77C039B6" w14:textId="77777777">
      <w:pPr>
        <w:pStyle w:val="ListParagraph"/>
        <w:widowControl w:val="0"/>
        <w:numPr>
          <w:ilvl w:val="0"/>
          <w:numId w:val="21"/>
        </w:numPr>
        <w:spacing w:before="67" w:after="0" w:line="240" w:lineRule="auto"/>
        <w:rPr>
          <w:rFonts w:ascii="Arial" w:hAnsi="Arial" w:eastAsia="Arial" w:cs="Arial"/>
          <w:color w:val="auto"/>
          <w:sz w:val="24"/>
          <w:szCs w:val="24"/>
        </w:rPr>
      </w:pPr>
      <w:r w:rsidRPr="4D17F128" w:rsidR="3A37079F">
        <w:rPr>
          <w:rFonts w:ascii="Arial" w:hAnsi="Arial" w:eastAsia="Arial" w:cs="Arial"/>
          <w:color w:val="auto"/>
          <w:sz w:val="24"/>
          <w:szCs w:val="24"/>
          <w:u w:val="single"/>
        </w:rPr>
        <w:t>Keep it challenging</w:t>
      </w:r>
      <w:r w:rsidRPr="4D17F128" w:rsidR="3A37079F">
        <w:rPr>
          <w:color w:val="auto"/>
          <w:sz w:val="24"/>
          <w:szCs w:val="24"/>
        </w:rPr>
        <w:t xml:space="preserve">- </w:t>
      </w:r>
      <w:r w:rsidRPr="4D17F128" w:rsidR="3A37079F">
        <w:rPr>
          <w:rFonts w:ascii="Arial" w:hAnsi="Arial" w:eastAsia="Arial" w:cs="Arial"/>
          <w:color w:val="auto"/>
          <w:sz w:val="24"/>
          <w:szCs w:val="24"/>
        </w:rPr>
        <w:t>Asking why--</w:t>
      </w:r>
      <w:r w:rsidRPr="4D17F128" w:rsidR="3A37079F">
        <w:rPr>
          <w:rFonts w:ascii="Arial" w:hAnsi="Arial" w:eastAsia="Arial" w:cs="Arial"/>
          <w:b w:val="1"/>
          <w:bCs w:val="1"/>
          <w:color w:val="auto"/>
          <w:sz w:val="24"/>
          <w:szCs w:val="24"/>
        </w:rPr>
        <w:t xml:space="preserve">- </w:t>
      </w:r>
      <w:r w:rsidRPr="4D17F128" w:rsidR="3A37079F">
        <w:rPr>
          <w:rFonts w:ascii="Arial" w:hAnsi="Arial" w:eastAsia="Arial" w:cs="Arial"/>
          <w:color w:val="auto"/>
          <w:sz w:val="24"/>
          <w:szCs w:val="24"/>
        </w:rPr>
        <w:t xml:space="preserve">rather than is square a trapezoid, </w:t>
      </w:r>
      <w:r w:rsidRPr="4D17F128" w:rsidR="3A37079F">
        <w:rPr>
          <w:rFonts w:ascii="Arial" w:hAnsi="Arial" w:eastAsia="Arial" w:cs="Arial"/>
          <w:color w:val="auto"/>
          <w:sz w:val="24"/>
          <w:szCs w:val="24"/>
          <w:u w:val="single"/>
        </w:rPr>
        <w:t xml:space="preserve">ask why </w:t>
      </w:r>
      <w:r w:rsidRPr="4D17F128" w:rsidR="3A37079F">
        <w:rPr>
          <w:rFonts w:ascii="Arial" w:hAnsi="Arial" w:eastAsia="Arial" w:cs="Arial"/>
          <w:color w:val="auto"/>
          <w:sz w:val="24"/>
          <w:szCs w:val="24"/>
        </w:rPr>
        <w:t>is it</w:t>
      </w:r>
      <w:r w:rsidRPr="4D17F128" w:rsidR="3A37079F">
        <w:rPr>
          <w:rFonts w:ascii="Arial" w:hAnsi="Arial" w:eastAsia="Arial" w:cs="Arial"/>
          <w:color w:val="auto"/>
          <w:sz w:val="24"/>
          <w:szCs w:val="24"/>
        </w:rPr>
        <w:t xml:space="preserve">/ rather than is 23 a prime– </w:t>
      </w:r>
      <w:r w:rsidRPr="4D17F128" w:rsidR="3A37079F">
        <w:rPr>
          <w:rFonts w:ascii="Arial" w:hAnsi="Arial" w:eastAsia="Arial" w:cs="Arial"/>
          <w:color w:val="auto"/>
          <w:sz w:val="24"/>
          <w:szCs w:val="24"/>
          <w:u w:val="single"/>
        </w:rPr>
        <w:t xml:space="preserve">ask why </w:t>
      </w:r>
      <w:r w:rsidRPr="4D17F128" w:rsidR="3A37079F">
        <w:rPr>
          <w:rFonts w:ascii="Arial" w:hAnsi="Arial" w:eastAsia="Arial" w:cs="Arial"/>
          <w:color w:val="auto"/>
          <w:sz w:val="24"/>
          <w:szCs w:val="24"/>
        </w:rPr>
        <w:t xml:space="preserve">is 23 a prime? In </w:t>
      </w:r>
      <w:r w:rsidRPr="4D17F128" w:rsidR="3A37079F">
        <w:rPr>
          <w:rFonts w:ascii="Arial" w:hAnsi="Arial" w:eastAsia="Arial" w:cs="Arial"/>
          <w:color w:val="auto"/>
          <w:sz w:val="24"/>
          <w:szCs w:val="24"/>
        </w:rPr>
        <w:t>CanDo</w:t>
      </w:r>
      <w:r w:rsidRPr="4D17F128" w:rsidR="3A37079F">
        <w:rPr>
          <w:rFonts w:ascii="Arial" w:hAnsi="Arial" w:eastAsia="Arial" w:cs="Arial"/>
          <w:color w:val="auto"/>
          <w:sz w:val="24"/>
          <w:szCs w:val="24"/>
        </w:rPr>
        <w:t xml:space="preserve"> this is know</w:t>
      </w:r>
      <w:r w:rsidRPr="4D17F128" w:rsidR="3A37079F">
        <w:rPr>
          <w:rFonts w:ascii="Arial" w:hAnsi="Arial" w:eastAsia="Arial" w:cs="Arial"/>
          <w:color w:val="auto"/>
          <w:sz w:val="24"/>
          <w:szCs w:val="24"/>
        </w:rPr>
        <w:t>n as ‘what is it NOT?’</w:t>
      </w:r>
    </w:p>
    <w:p w:rsidR="007024F2" w:rsidP="4D17F128" w:rsidRDefault="00E626AB" w14:paraId="4DE0B96A" w14:textId="77777777">
      <w:pPr>
        <w:pStyle w:val="ListParagraph"/>
        <w:widowControl w:val="0"/>
        <w:numPr>
          <w:ilvl w:val="0"/>
          <w:numId w:val="21"/>
        </w:numPr>
        <w:spacing w:before="67" w:after="0" w:line="240" w:lineRule="auto"/>
        <w:rPr>
          <w:rFonts w:ascii="Arial" w:hAnsi="Arial" w:eastAsia="Arial" w:cs="Arial"/>
          <w:color w:val="auto"/>
          <w:sz w:val="24"/>
          <w:szCs w:val="24"/>
        </w:rPr>
      </w:pPr>
      <w:r w:rsidRPr="4D17F128" w:rsidR="3A37079F">
        <w:rPr>
          <w:rFonts w:ascii="Arial" w:hAnsi="Arial" w:eastAsia="Arial" w:cs="Arial"/>
          <w:color w:val="auto"/>
          <w:sz w:val="24"/>
          <w:szCs w:val="24"/>
          <w:u w:val="single"/>
        </w:rPr>
        <w:t>Asking for clarification</w:t>
      </w:r>
      <w:r w:rsidRPr="4D17F128" w:rsidR="3A37079F">
        <w:rPr>
          <w:rFonts w:ascii="Arial" w:hAnsi="Arial" w:eastAsia="Arial" w:cs="Arial"/>
          <w:b w:val="1"/>
          <w:bCs w:val="1"/>
          <w:color w:val="auto"/>
          <w:sz w:val="24"/>
          <w:szCs w:val="24"/>
          <w:u w:val="single"/>
        </w:rPr>
        <w:t xml:space="preserve"> </w:t>
      </w:r>
      <w:r w:rsidRPr="4D17F128" w:rsidR="3A37079F">
        <w:rPr>
          <w:rFonts w:ascii="Arial" w:hAnsi="Arial" w:eastAsia="Arial" w:cs="Arial"/>
          <w:color w:val="auto"/>
          <w:sz w:val="24"/>
          <w:szCs w:val="24"/>
        </w:rPr>
        <w:t>(explaining. defining, giving examples, supporting, enquiring)</w:t>
      </w:r>
    </w:p>
    <w:p w:rsidR="007024F2" w:rsidP="4D17F128" w:rsidRDefault="00E626AB" w14:paraId="7A580819" w14:textId="77777777">
      <w:pPr>
        <w:pStyle w:val="ListParagraph"/>
        <w:widowControl w:val="0"/>
        <w:numPr>
          <w:ilvl w:val="0"/>
          <w:numId w:val="21"/>
        </w:numPr>
        <w:spacing w:before="67" w:after="0" w:line="240" w:lineRule="auto"/>
        <w:rPr>
          <w:rFonts w:ascii="Arial" w:hAnsi="Arial" w:eastAsia="Arial" w:cs="Arial"/>
          <w:color w:val="auto"/>
          <w:sz w:val="24"/>
          <w:szCs w:val="24"/>
        </w:rPr>
      </w:pPr>
      <w:r w:rsidRPr="4D17F128" w:rsidR="3A37079F">
        <w:rPr>
          <w:rFonts w:ascii="Arial" w:hAnsi="Arial" w:eastAsia="Arial" w:cs="Arial"/>
          <w:color w:val="auto"/>
          <w:sz w:val="24"/>
          <w:szCs w:val="24"/>
        </w:rPr>
        <w:t>Can you develop on that</w:t>
      </w:r>
      <w:r w:rsidRPr="4D17F128" w:rsidR="3A37079F">
        <w:rPr>
          <w:rFonts w:ascii="Arial" w:hAnsi="Arial" w:eastAsia="Arial" w:cs="Arial"/>
          <w:color w:val="auto"/>
          <w:sz w:val="24"/>
          <w:szCs w:val="24"/>
        </w:rPr>
        <w:t xml:space="preserve">?  </w:t>
      </w:r>
      <w:r w:rsidRPr="4D17F128" w:rsidR="3A37079F">
        <w:rPr>
          <w:rFonts w:ascii="Arial" w:hAnsi="Arial" w:eastAsia="Arial" w:cs="Arial"/>
          <w:color w:val="auto"/>
          <w:sz w:val="24"/>
          <w:szCs w:val="24"/>
        </w:rPr>
        <w:t xml:space="preserve">What do you mean </w:t>
      </w:r>
      <w:r w:rsidRPr="4D17F128" w:rsidR="3A37079F">
        <w:rPr>
          <w:rFonts w:ascii="Arial" w:hAnsi="Arial" w:eastAsia="Arial" w:cs="Arial"/>
          <w:color w:val="auto"/>
          <w:sz w:val="24"/>
          <w:szCs w:val="24"/>
        </w:rPr>
        <w:t>by..?</w:t>
      </w:r>
      <w:r w:rsidRPr="4D17F128" w:rsidR="3A37079F">
        <w:rPr>
          <w:rFonts w:ascii="Arial" w:hAnsi="Arial" w:eastAsia="Arial" w:cs="Arial"/>
          <w:color w:val="auto"/>
          <w:sz w:val="24"/>
          <w:szCs w:val="24"/>
        </w:rPr>
        <w:t xml:space="preserve"> How does that help? Does anyone have a question to ask about that? </w:t>
      </w:r>
    </w:p>
    <w:p w:rsidRPr="007024F2" w:rsidR="00E0759D" w:rsidP="4D17F128" w:rsidRDefault="00E626AB" w14:paraId="00000030" w14:textId="1E3B8DF6">
      <w:pPr>
        <w:pStyle w:val="ListParagraph"/>
        <w:widowControl w:val="0"/>
        <w:numPr>
          <w:ilvl w:val="0"/>
          <w:numId w:val="21"/>
        </w:numPr>
        <w:spacing w:before="67" w:after="0" w:line="240" w:lineRule="auto"/>
        <w:rPr>
          <w:rFonts w:ascii="Arial" w:hAnsi="Arial" w:eastAsia="Arial" w:cs="Arial"/>
          <w:color w:val="auto"/>
          <w:sz w:val="24"/>
          <w:szCs w:val="24"/>
        </w:rPr>
      </w:pPr>
      <w:r w:rsidRPr="4D17F128" w:rsidR="3A37079F">
        <w:rPr>
          <w:rFonts w:ascii="Arial" w:hAnsi="Arial" w:eastAsia="Arial" w:cs="Arial"/>
          <w:color w:val="auto"/>
          <w:sz w:val="24"/>
          <w:szCs w:val="24"/>
          <w:u w:val="single"/>
        </w:rPr>
        <w:t>Examples</w:t>
      </w:r>
      <w:r w:rsidRPr="4D17F128" w:rsidR="3A37079F">
        <w:rPr>
          <w:rFonts w:ascii="Arial" w:hAnsi="Arial" w:eastAsia="Arial" w:cs="Arial"/>
          <w:color w:val="auto"/>
          <w:sz w:val="24"/>
          <w:szCs w:val="24"/>
        </w:rPr>
        <w:t>-</w:t>
      </w:r>
      <w:r w:rsidRPr="4D17F128" w:rsidR="3A37079F">
        <w:rPr>
          <w:rFonts w:ascii="Arial" w:hAnsi="Arial" w:eastAsia="Arial" w:cs="Arial"/>
          <w:b w:val="1"/>
          <w:bCs w:val="1"/>
          <w:color w:val="auto"/>
          <w:sz w:val="24"/>
          <w:szCs w:val="24"/>
        </w:rPr>
        <w:t xml:space="preserve"> </w:t>
      </w:r>
      <w:r w:rsidRPr="4D17F128" w:rsidR="3A37079F">
        <w:rPr>
          <w:rFonts w:ascii="Arial" w:hAnsi="Arial" w:eastAsia="Arial" w:cs="Arial"/>
          <w:color w:val="auto"/>
          <w:sz w:val="24"/>
          <w:szCs w:val="24"/>
        </w:rPr>
        <w:t>Ask- ‘give me an e</w:t>
      </w:r>
      <w:r w:rsidRPr="4D17F128" w:rsidR="3A37079F">
        <w:rPr>
          <w:rFonts w:ascii="Arial" w:hAnsi="Arial" w:eastAsia="Arial" w:cs="Arial"/>
          <w:color w:val="auto"/>
          <w:sz w:val="24"/>
          <w:szCs w:val="24"/>
        </w:rPr>
        <w:t>xample of what you mean’ / Ask another</w:t>
      </w:r>
      <w:r w:rsidRPr="4D17F128" w:rsidR="3A37079F">
        <w:rPr>
          <w:rFonts w:ascii="Arial" w:hAnsi="Arial" w:eastAsia="Arial" w:cs="Arial"/>
          <w:b w:val="1"/>
          <w:bCs w:val="1"/>
          <w:color w:val="auto"/>
          <w:sz w:val="24"/>
          <w:szCs w:val="24"/>
        </w:rPr>
        <w:t xml:space="preserve"> </w:t>
      </w:r>
      <w:r w:rsidRPr="4D17F128" w:rsidR="3A37079F">
        <w:rPr>
          <w:rFonts w:ascii="Arial" w:hAnsi="Arial" w:eastAsia="Arial" w:cs="Arial"/>
          <w:color w:val="auto"/>
          <w:sz w:val="24"/>
          <w:szCs w:val="24"/>
        </w:rPr>
        <w:t xml:space="preserve">pupil to follow up on a response by </w:t>
      </w:r>
      <w:r w:rsidRPr="4D17F128" w:rsidR="3A37079F">
        <w:rPr>
          <w:rFonts w:ascii="Arial" w:hAnsi="Arial" w:eastAsia="Arial" w:cs="Arial"/>
          <w:color w:val="auto"/>
          <w:sz w:val="24"/>
          <w:szCs w:val="24"/>
        </w:rPr>
        <w:t>providing</w:t>
      </w:r>
      <w:r w:rsidRPr="4D17F128" w:rsidR="3A37079F">
        <w:rPr>
          <w:rFonts w:ascii="Arial" w:hAnsi="Arial" w:eastAsia="Arial" w:cs="Arial"/>
          <w:color w:val="auto"/>
          <w:sz w:val="24"/>
          <w:szCs w:val="24"/>
        </w:rPr>
        <w:t xml:space="preserve"> an example. Can you </w:t>
      </w:r>
      <w:r w:rsidRPr="4D17F128" w:rsidR="3A37079F">
        <w:rPr>
          <w:rFonts w:ascii="Arial" w:hAnsi="Arial" w:eastAsia="Arial" w:cs="Arial"/>
          <w:color w:val="auto"/>
          <w:sz w:val="24"/>
          <w:szCs w:val="24"/>
        </w:rPr>
        <w:t>provide</w:t>
      </w:r>
      <w:r w:rsidRPr="4D17F128" w:rsidR="3A37079F">
        <w:rPr>
          <w:rFonts w:ascii="Arial" w:hAnsi="Arial" w:eastAsia="Arial" w:cs="Arial"/>
          <w:color w:val="auto"/>
          <w:sz w:val="24"/>
          <w:szCs w:val="24"/>
        </w:rPr>
        <w:t xml:space="preserve"> an answer that no one has thought of?</w:t>
      </w:r>
    </w:p>
    <w:p w:rsidR="00E0759D" w:rsidRDefault="00E0759D" w14:paraId="00000031" w14:textId="77777777">
      <w:pPr>
        <w:widowControl w:val="0"/>
        <w:spacing w:before="81" w:after="0" w:line="240" w:lineRule="auto"/>
        <w:ind w:left="432" w:hanging="228"/>
        <w:rPr>
          <w:rFonts w:ascii="Arial" w:hAnsi="Arial" w:eastAsia="Arial" w:cs="Arial"/>
          <w:color w:val="073E87"/>
          <w:sz w:val="24"/>
          <w:szCs w:val="24"/>
        </w:rPr>
      </w:pPr>
    </w:p>
    <w:p w:rsidR="00E0759D" w:rsidP="4D17F128" w:rsidRDefault="00E626AB" w14:paraId="00000032" w14:textId="48527BCF">
      <w:pPr>
        <w:widowControl w:val="0"/>
        <w:spacing w:after="0" w:line="240" w:lineRule="auto"/>
        <w:rPr>
          <w:rFonts w:ascii="Arial" w:hAnsi="Arial" w:eastAsia="Arial" w:cs="Arial"/>
          <w:color w:val="1F497D" w:themeColor="text2" w:themeTint="FF" w:themeShade="FF"/>
          <w:sz w:val="24"/>
          <w:szCs w:val="24"/>
        </w:rPr>
      </w:pPr>
      <w:r w:rsidRPr="4D17F128" w:rsidR="3A37079F">
        <w:rPr>
          <w:rFonts w:ascii="Arial" w:hAnsi="Arial" w:eastAsia="Arial" w:cs="Arial"/>
          <w:color w:val="1F497D" w:themeColor="text2" w:themeTint="FF" w:themeShade="FF"/>
          <w:sz w:val="24"/>
          <w:szCs w:val="24"/>
          <w:u w:val="single"/>
        </w:rPr>
        <w:t xml:space="preserve">E8: </w:t>
      </w:r>
      <w:r w:rsidRPr="4D17F128" w:rsidR="3A37079F">
        <w:rPr>
          <w:rFonts w:ascii="Arial" w:hAnsi="Arial" w:eastAsia="Arial" w:cs="Arial"/>
          <w:b w:val="1"/>
          <w:bCs w:val="1"/>
          <w:color w:val="1F497D" w:themeColor="text2" w:themeTint="FF" w:themeShade="FF"/>
          <w:sz w:val="24"/>
          <w:szCs w:val="24"/>
          <w:u w:val="single"/>
        </w:rPr>
        <w:t>Working together</w:t>
      </w:r>
      <w:r w:rsidRPr="4D17F128" w:rsidR="4ACFC018">
        <w:rPr>
          <w:rFonts w:ascii="Arial" w:hAnsi="Arial" w:eastAsia="Arial" w:cs="Arial"/>
          <w:b w:val="1"/>
          <w:bCs w:val="1"/>
          <w:color w:val="1F497D" w:themeColor="text2" w:themeTint="FF" w:themeShade="FF"/>
          <w:sz w:val="24"/>
          <w:szCs w:val="24"/>
          <w:u w:val="single"/>
        </w:rPr>
        <w:t>-</w:t>
      </w:r>
      <w:r w:rsidRPr="4D17F128" w:rsidR="3A37079F">
        <w:rPr>
          <w:rFonts w:ascii="Arial" w:hAnsi="Arial" w:eastAsia="Arial" w:cs="Arial"/>
          <w:b w:val="1"/>
          <w:bCs w:val="1"/>
          <w:color w:val="1F497D" w:themeColor="text2" w:themeTint="FF" w:themeShade="FF"/>
          <w:sz w:val="24"/>
          <w:szCs w:val="24"/>
          <w:u w:val="single"/>
        </w:rPr>
        <w:t>talking</w:t>
      </w:r>
    </w:p>
    <w:p w:rsidRPr="007024F2" w:rsidR="007024F2" w:rsidP="4D17F128" w:rsidRDefault="00E626AB" w14:paraId="0D40997D" w14:textId="77777777">
      <w:pPr>
        <w:pStyle w:val="ListParagraph"/>
        <w:widowControl w:val="0"/>
        <w:numPr>
          <w:ilvl w:val="0"/>
          <w:numId w:val="24"/>
        </w:numPr>
        <w:spacing w:before="56" w:after="0" w:line="240" w:lineRule="auto"/>
        <w:rPr>
          <w:color w:val="auto"/>
          <w:sz w:val="24"/>
          <w:szCs w:val="24"/>
        </w:rPr>
      </w:pPr>
      <w:r w:rsidRPr="4D17F128" w:rsidR="3A37079F">
        <w:rPr>
          <w:rFonts w:ascii="Arial" w:hAnsi="Arial" w:eastAsia="Arial" w:cs="Arial"/>
          <w:color w:val="auto"/>
          <w:sz w:val="24"/>
          <w:szCs w:val="24"/>
          <w:u w:val="single"/>
        </w:rPr>
        <w:t>Peer teachers</w:t>
      </w:r>
      <w:r w:rsidRPr="4D17F128" w:rsidR="3A37079F">
        <w:rPr>
          <w:rFonts w:ascii="Arial" w:hAnsi="Arial" w:eastAsia="Arial" w:cs="Arial"/>
          <w:color w:val="auto"/>
          <w:sz w:val="24"/>
          <w:szCs w:val="24"/>
        </w:rPr>
        <w:t xml:space="preserve"> - pupils chosen to teach an extension of the lesson to a small group or to a partner</w:t>
      </w:r>
    </w:p>
    <w:p w:rsidRPr="007024F2" w:rsidR="007024F2" w:rsidP="4D17F128" w:rsidRDefault="00E626AB" w14:paraId="31DCF641" w14:textId="4B9BDBFA">
      <w:pPr>
        <w:pStyle w:val="ListParagraph"/>
        <w:widowControl w:val="0"/>
        <w:numPr>
          <w:ilvl w:val="0"/>
          <w:numId w:val="24"/>
        </w:numPr>
        <w:spacing w:before="56" w:after="0" w:line="240" w:lineRule="auto"/>
        <w:rPr>
          <w:color w:val="auto"/>
          <w:sz w:val="24"/>
          <w:szCs w:val="24"/>
        </w:rPr>
      </w:pPr>
      <w:r w:rsidRPr="4D17F128" w:rsidR="3A37079F">
        <w:rPr>
          <w:rFonts w:ascii="Arial" w:hAnsi="Arial" w:eastAsia="Arial" w:cs="Arial"/>
          <w:color w:val="auto"/>
          <w:sz w:val="24"/>
          <w:szCs w:val="24"/>
          <w:u w:val="single"/>
        </w:rPr>
        <w:t>Peer markers/Self marking</w:t>
      </w:r>
      <w:r w:rsidRPr="4D17F128" w:rsidR="25B81E6A">
        <w:rPr>
          <w:rFonts w:ascii="Arial" w:hAnsi="Arial" w:eastAsia="Arial" w:cs="Arial"/>
          <w:color w:val="auto"/>
          <w:sz w:val="24"/>
          <w:szCs w:val="24"/>
          <w:u w:val="single"/>
        </w:rPr>
        <w:t>/Live marking-</w:t>
      </w:r>
      <w:r w:rsidRPr="4D17F128" w:rsidR="3A37079F">
        <w:rPr>
          <w:rFonts w:ascii="Arial" w:hAnsi="Arial" w:eastAsia="Arial" w:cs="Arial"/>
          <w:color w:val="auto"/>
          <w:sz w:val="24"/>
          <w:szCs w:val="24"/>
        </w:rPr>
        <w:t xml:space="preserve"> pupils need to be taught to do this. Important that peers </w:t>
      </w:r>
      <w:r w:rsidRPr="4D17F128" w:rsidR="3A37079F">
        <w:rPr>
          <w:rFonts w:ascii="Arial" w:hAnsi="Arial" w:eastAsia="Arial" w:cs="Arial"/>
          <w:color w:val="auto"/>
          <w:sz w:val="24"/>
          <w:szCs w:val="24"/>
        </w:rPr>
        <w:t>don’t</w:t>
      </w:r>
      <w:r w:rsidRPr="4D17F128" w:rsidR="3A37079F">
        <w:rPr>
          <w:rFonts w:ascii="Arial" w:hAnsi="Arial" w:eastAsia="Arial" w:cs="Arial"/>
          <w:color w:val="auto"/>
          <w:sz w:val="24"/>
          <w:szCs w:val="24"/>
        </w:rPr>
        <w:t xml:space="preserve"> write in pupil book- pupils write in their own book with peer guidance. It is w</w:t>
      </w:r>
      <w:r w:rsidRPr="4D17F128" w:rsidR="3A37079F">
        <w:rPr>
          <w:rFonts w:ascii="Arial" w:hAnsi="Arial" w:eastAsia="Arial" w:cs="Arial"/>
          <w:color w:val="auto"/>
          <w:sz w:val="24"/>
          <w:szCs w:val="24"/>
        </w:rPr>
        <w:t xml:space="preserve">ritten into our marking policy that especially in older classes, the pupils </w:t>
      </w:r>
      <w:r w:rsidRPr="4D17F128" w:rsidR="02C6AE73">
        <w:rPr>
          <w:rFonts w:ascii="Arial" w:hAnsi="Arial" w:eastAsia="Arial" w:cs="Arial"/>
          <w:color w:val="auto"/>
          <w:sz w:val="24"/>
          <w:szCs w:val="24"/>
        </w:rPr>
        <w:t>self-mark</w:t>
      </w:r>
      <w:r w:rsidRPr="4D17F128" w:rsidR="3A37079F">
        <w:rPr>
          <w:rFonts w:ascii="Arial" w:hAnsi="Arial" w:eastAsia="Arial" w:cs="Arial"/>
          <w:color w:val="auto"/>
          <w:sz w:val="24"/>
          <w:szCs w:val="24"/>
        </w:rPr>
        <w:t xml:space="preserve">. Spotting own errors and </w:t>
      </w:r>
      <w:r w:rsidRPr="4D17F128" w:rsidR="15B09A9F">
        <w:rPr>
          <w:rFonts w:ascii="Arial" w:hAnsi="Arial" w:eastAsia="Arial" w:cs="Arial"/>
          <w:color w:val="auto"/>
          <w:sz w:val="24"/>
          <w:szCs w:val="24"/>
        </w:rPr>
        <w:t>self-correcting</w:t>
      </w:r>
      <w:r w:rsidRPr="4D17F128" w:rsidR="3A37079F">
        <w:rPr>
          <w:rFonts w:ascii="Arial" w:hAnsi="Arial" w:eastAsia="Arial" w:cs="Arial"/>
          <w:color w:val="auto"/>
          <w:sz w:val="24"/>
          <w:szCs w:val="24"/>
        </w:rPr>
        <w:t xml:space="preserve"> is considered a valuable opportunity for deeper learning.</w:t>
      </w:r>
    </w:p>
    <w:p w:rsidRPr="007024F2" w:rsidR="00E0759D" w:rsidP="4D17F128" w:rsidRDefault="00E626AB" w14:paraId="00000035" w14:textId="66DF6A74">
      <w:pPr>
        <w:pStyle w:val="ListParagraph"/>
        <w:widowControl w:val="0"/>
        <w:numPr>
          <w:ilvl w:val="0"/>
          <w:numId w:val="24"/>
        </w:numPr>
        <w:spacing w:before="56" w:after="0" w:line="240" w:lineRule="auto"/>
        <w:rPr>
          <w:rFonts w:ascii="Arial" w:hAnsi="Arial" w:eastAsia="Arial" w:cs="Arial"/>
          <w:i w:val="1"/>
          <w:iCs w:val="1"/>
          <w:color w:val="auto"/>
          <w:sz w:val="24"/>
          <w:szCs w:val="24"/>
        </w:rPr>
      </w:pPr>
      <w:r w:rsidRPr="4D17F128" w:rsidR="3A37079F">
        <w:rPr>
          <w:rFonts w:ascii="Arial" w:hAnsi="Arial" w:eastAsia="Arial" w:cs="Arial"/>
          <w:color w:val="auto"/>
          <w:sz w:val="24"/>
          <w:szCs w:val="24"/>
          <w:u w:val="single"/>
        </w:rPr>
        <w:t>Peer tutoring</w:t>
      </w:r>
      <w:r w:rsidRPr="4D17F128" w:rsidR="3A37079F">
        <w:rPr>
          <w:rFonts w:ascii="Arial" w:hAnsi="Arial" w:eastAsia="Arial" w:cs="Arial"/>
          <w:color w:val="auto"/>
          <w:sz w:val="24"/>
          <w:szCs w:val="24"/>
        </w:rPr>
        <w:t xml:space="preserve">– especially if being expected to provide elaborate explanations (as opposed to answers or procedural information) – has been found to sometimes be as impactful if not more so than 1:1 tutoring by adult. </w:t>
      </w:r>
    </w:p>
    <w:p w:rsidR="00E0759D" w:rsidRDefault="00E0759D" w14:paraId="00000036" w14:textId="77777777">
      <w:pPr>
        <w:widowControl w:val="0"/>
        <w:spacing w:before="60" w:after="0" w:line="240" w:lineRule="auto"/>
        <w:rPr>
          <w:b/>
          <w:sz w:val="24"/>
          <w:szCs w:val="24"/>
        </w:rPr>
      </w:pPr>
    </w:p>
    <w:p w:rsidR="00E0759D" w:rsidP="4D17F128" w:rsidRDefault="00E626AB" w14:paraId="00000038" w14:textId="77777777">
      <w:pPr>
        <w:widowControl w:val="0"/>
        <w:spacing w:after="0" w:line="240" w:lineRule="auto"/>
        <w:rPr>
          <w:rFonts w:ascii="Arial" w:hAnsi="Arial" w:eastAsia="Arial" w:cs="Arial"/>
          <w:b w:val="1"/>
          <w:bCs w:val="1"/>
          <w:color w:val="1F497D" w:themeColor="text2" w:themeTint="FF" w:themeShade="FF"/>
          <w:sz w:val="24"/>
          <w:szCs w:val="24"/>
          <w:u w:val="single"/>
        </w:rPr>
      </w:pPr>
      <w:bookmarkStart w:name="_GoBack" w:id="4"/>
      <w:bookmarkEnd w:id="4"/>
      <w:r w:rsidRPr="4D17F128" w:rsidR="3A37079F">
        <w:rPr>
          <w:rFonts w:ascii="Arial" w:hAnsi="Arial" w:eastAsia="Arial" w:cs="Arial"/>
          <w:b w:val="1"/>
          <w:bCs w:val="1"/>
          <w:color w:val="1F497D" w:themeColor="text2" w:themeTint="FF" w:themeShade="FF"/>
          <w:sz w:val="24"/>
          <w:szCs w:val="24"/>
          <w:u w:val="single"/>
        </w:rPr>
        <w:t>Re: Thinking</w:t>
      </w:r>
      <w:r w:rsidRPr="4D17F128" w:rsidR="3A37079F">
        <w:rPr>
          <w:rFonts w:ascii="Arial" w:hAnsi="Arial" w:eastAsia="Arial" w:cs="Arial"/>
          <w:color w:val="1F497D" w:themeColor="text2" w:themeTint="FF" w:themeShade="FF"/>
          <w:sz w:val="24"/>
          <w:szCs w:val="24"/>
        </w:rPr>
        <w:t xml:space="preserve"> </w:t>
      </w:r>
    </w:p>
    <w:p w:rsidR="00E0759D" w:rsidP="4D17F128" w:rsidRDefault="00E626AB" w14:paraId="00000039" w14:textId="77777777">
      <w:pPr>
        <w:widowControl w:val="0"/>
        <w:spacing w:after="0" w:line="240" w:lineRule="auto"/>
        <w:rPr>
          <w:rFonts w:ascii="Arial" w:hAnsi="Arial" w:eastAsia="Arial" w:cs="Arial"/>
          <w:color w:val="1F497D" w:themeColor="text2" w:themeTint="FF" w:themeShade="FF"/>
          <w:sz w:val="24"/>
          <w:szCs w:val="24"/>
        </w:rPr>
      </w:pPr>
      <w:r w:rsidRPr="4D17F128" w:rsidR="3A37079F">
        <w:rPr>
          <w:rFonts w:ascii="Arial" w:hAnsi="Arial" w:eastAsia="Arial" w:cs="Arial"/>
          <w:color w:val="1F497D" w:themeColor="text2" w:themeTint="FF" w:themeShade="FF"/>
          <w:sz w:val="24"/>
          <w:szCs w:val="24"/>
          <w:u w:val="single"/>
        </w:rPr>
        <w:t xml:space="preserve">T1: </w:t>
      </w:r>
      <w:r w:rsidRPr="4D17F128" w:rsidR="3A37079F">
        <w:rPr>
          <w:rFonts w:ascii="Arial" w:hAnsi="Arial" w:eastAsia="Arial" w:cs="Arial"/>
          <w:color w:val="1F497D" w:themeColor="text2" w:themeTint="FF" w:themeShade="FF"/>
          <w:sz w:val="24"/>
          <w:szCs w:val="24"/>
          <w:u w:val="single"/>
        </w:rPr>
        <w:t xml:space="preserve">Generating thinking/ using P4C approach </w:t>
      </w:r>
    </w:p>
    <w:p w:rsidRPr="007024F2" w:rsidR="007024F2" w:rsidP="4D17F128" w:rsidRDefault="00E626AB" w14:paraId="6A255498" w14:textId="77777777">
      <w:pPr>
        <w:pStyle w:val="ListParagraph"/>
        <w:widowControl w:val="0"/>
        <w:numPr>
          <w:ilvl w:val="0"/>
          <w:numId w:val="25"/>
        </w:numPr>
        <w:spacing w:before="74" w:after="0" w:line="240" w:lineRule="auto"/>
        <w:rPr>
          <w:color w:val="auto"/>
          <w:sz w:val="24"/>
          <w:szCs w:val="24"/>
        </w:rPr>
      </w:pPr>
      <w:r w:rsidRPr="4D17F128" w:rsidR="3A37079F">
        <w:rPr>
          <w:rFonts w:ascii="Arial" w:hAnsi="Arial" w:eastAsia="Arial" w:cs="Arial"/>
          <w:color w:val="auto"/>
          <w:sz w:val="24"/>
          <w:szCs w:val="24"/>
        </w:rPr>
        <w:t>Visualisers</w:t>
      </w:r>
      <w:r w:rsidRPr="4D17F128" w:rsidR="3A37079F">
        <w:rPr>
          <w:rFonts w:ascii="Arial" w:hAnsi="Arial" w:eastAsia="Arial" w:cs="Arial"/>
          <w:color w:val="auto"/>
          <w:sz w:val="24"/>
          <w:szCs w:val="24"/>
        </w:rPr>
        <w:t>- show the workings of / layout/ approach to a problem</w:t>
      </w:r>
      <w:r w:rsidRPr="4D17F128" w:rsidR="3A37079F">
        <w:rPr>
          <w:rFonts w:ascii="Arial" w:hAnsi="Arial" w:eastAsia="Arial" w:cs="Arial"/>
          <w:color w:val="auto"/>
          <w:sz w:val="24"/>
          <w:szCs w:val="24"/>
        </w:rPr>
        <w:t xml:space="preserve">.  </w:t>
      </w:r>
    </w:p>
    <w:p w:rsidRPr="007024F2" w:rsidR="007024F2" w:rsidP="4D17F128" w:rsidRDefault="00E626AB" w14:paraId="19CF2422" w14:textId="77777777">
      <w:pPr>
        <w:pStyle w:val="ListParagraph"/>
        <w:widowControl w:val="0"/>
        <w:numPr>
          <w:ilvl w:val="0"/>
          <w:numId w:val="25"/>
        </w:numPr>
        <w:spacing w:before="74" w:after="0" w:line="240" w:lineRule="auto"/>
        <w:rPr>
          <w:color w:val="auto"/>
          <w:sz w:val="24"/>
          <w:szCs w:val="24"/>
        </w:rPr>
      </w:pPr>
      <w:r w:rsidRPr="4D17F128" w:rsidR="3A37079F">
        <w:rPr>
          <w:rFonts w:ascii="Arial" w:hAnsi="Arial" w:eastAsia="Arial" w:cs="Arial"/>
          <w:color w:val="auto"/>
          <w:sz w:val="24"/>
          <w:szCs w:val="24"/>
        </w:rPr>
        <w:t>Twist its</w:t>
      </w:r>
      <w:r w:rsidRPr="4D17F128" w:rsidR="3A37079F">
        <w:rPr>
          <w:rFonts w:ascii="Arial" w:hAnsi="Arial" w:eastAsia="Arial" w:cs="Arial"/>
          <w:b w:val="1"/>
          <w:bCs w:val="1"/>
          <w:color w:val="auto"/>
          <w:sz w:val="24"/>
          <w:szCs w:val="24"/>
        </w:rPr>
        <w:t>—</w:t>
      </w:r>
      <w:r w:rsidRPr="4D17F128" w:rsidR="3A37079F">
        <w:rPr>
          <w:rFonts w:ascii="Arial" w:hAnsi="Arial" w:eastAsia="Arial" w:cs="Arial"/>
          <w:color w:val="auto"/>
          <w:sz w:val="24"/>
          <w:szCs w:val="24"/>
        </w:rPr>
        <w:t>spot the misconception (what is it not) and explain why</w:t>
      </w:r>
    </w:p>
    <w:p w:rsidRPr="007024F2" w:rsidR="00E0759D" w:rsidP="4D17F128" w:rsidRDefault="00E626AB" w14:paraId="0000003C" w14:textId="3AA9F1D0">
      <w:pPr>
        <w:pStyle w:val="ListParagraph"/>
        <w:widowControl w:val="0"/>
        <w:numPr>
          <w:ilvl w:val="0"/>
          <w:numId w:val="25"/>
        </w:numPr>
        <w:spacing w:before="74" w:after="0" w:line="240" w:lineRule="auto"/>
        <w:rPr>
          <w:color w:val="auto"/>
          <w:sz w:val="24"/>
          <w:szCs w:val="24"/>
        </w:rPr>
      </w:pPr>
      <w:r w:rsidRPr="4D17F128" w:rsidR="3A37079F">
        <w:rPr>
          <w:rFonts w:ascii="Arial" w:hAnsi="Arial" w:eastAsia="Arial" w:cs="Arial"/>
          <w:color w:val="auto"/>
          <w:sz w:val="24"/>
          <w:szCs w:val="24"/>
        </w:rPr>
        <w:t>Progression throughout school of language such as I wonder/I notice</w:t>
      </w:r>
    </w:p>
    <w:p w:rsidR="00E0759D" w:rsidRDefault="00E0759D" w14:paraId="0000003D" w14:textId="77777777">
      <w:pPr>
        <w:widowControl w:val="0"/>
        <w:spacing w:before="88" w:after="0" w:line="240" w:lineRule="auto"/>
        <w:rPr>
          <w:b/>
          <w:sz w:val="24"/>
          <w:szCs w:val="24"/>
        </w:rPr>
      </w:pPr>
    </w:p>
    <w:p w:rsidR="00E0759D" w:rsidP="4D17F128" w:rsidRDefault="00E626AB" w14:paraId="0000003E" w14:textId="77777777">
      <w:pPr>
        <w:widowControl w:val="0"/>
        <w:spacing w:after="0" w:line="240" w:lineRule="auto"/>
        <w:rPr>
          <w:rFonts w:ascii="Arial" w:hAnsi="Arial" w:eastAsia="Arial" w:cs="Arial"/>
          <w:b w:val="1"/>
          <w:bCs w:val="1"/>
          <w:color w:val="1F497D" w:themeColor="text2" w:themeTint="FF" w:themeShade="FF"/>
          <w:sz w:val="30"/>
          <w:szCs w:val="30"/>
        </w:rPr>
      </w:pPr>
      <w:r w:rsidRPr="4D17F128" w:rsidR="3A37079F">
        <w:rPr>
          <w:rFonts w:ascii="Arial" w:hAnsi="Arial" w:eastAsia="Arial" w:cs="Arial"/>
          <w:b w:val="1"/>
          <w:bCs w:val="1"/>
          <w:color w:val="1F497D" w:themeColor="text2" w:themeTint="FF" w:themeShade="FF"/>
          <w:sz w:val="26"/>
          <w:szCs w:val="26"/>
          <w:u w:val="single"/>
        </w:rPr>
        <w:t>Re Clarity of Learning</w:t>
      </w:r>
      <w:r w:rsidRPr="4D17F128" w:rsidR="3A37079F">
        <w:rPr>
          <w:rFonts w:ascii="Arial" w:hAnsi="Arial" w:eastAsia="Arial" w:cs="Arial"/>
          <w:b w:val="1"/>
          <w:bCs w:val="1"/>
          <w:color w:val="1F497D" w:themeColor="text2" w:themeTint="FF" w:themeShade="FF"/>
          <w:sz w:val="30"/>
          <w:szCs w:val="30"/>
        </w:rPr>
        <w:t>:</w:t>
      </w:r>
    </w:p>
    <w:p w:rsidR="00E0759D" w:rsidP="4D17F128" w:rsidRDefault="00E626AB" w14:paraId="0000003F" w14:textId="77777777">
      <w:pPr>
        <w:widowControl w:val="0"/>
        <w:spacing w:after="0" w:line="240" w:lineRule="auto"/>
        <w:rPr>
          <w:rFonts w:ascii="Arial" w:hAnsi="Arial" w:eastAsia="Arial" w:cs="Arial"/>
          <w:color w:val="1F497D" w:themeColor="text2" w:themeTint="FF" w:themeShade="FF"/>
          <w:sz w:val="24"/>
          <w:szCs w:val="24"/>
        </w:rPr>
      </w:pPr>
      <w:r w:rsidRPr="4D17F128" w:rsidR="3A37079F">
        <w:rPr>
          <w:rFonts w:ascii="Arial" w:hAnsi="Arial" w:eastAsia="Arial" w:cs="Arial"/>
          <w:color w:val="1F497D" w:themeColor="text2" w:themeTint="FF" w:themeShade="FF"/>
          <w:sz w:val="24"/>
          <w:szCs w:val="24"/>
          <w:u w:val="single"/>
        </w:rPr>
        <w:t>CL1: Know their starting points</w:t>
      </w:r>
    </w:p>
    <w:p w:rsidRPr="007024F2" w:rsidR="007024F2" w:rsidP="4D17F128" w:rsidRDefault="00E626AB" w14:paraId="49973423" w14:textId="5EA76883">
      <w:pPr>
        <w:pStyle w:val="ListParagraph"/>
        <w:widowControl w:val="0"/>
        <w:numPr>
          <w:ilvl w:val="0"/>
          <w:numId w:val="26"/>
        </w:numPr>
        <w:spacing w:before="74" w:after="0" w:line="240" w:lineRule="auto"/>
        <w:jc w:val="both"/>
        <w:rPr>
          <w:b w:val="1"/>
          <w:bCs w:val="1"/>
          <w:color w:val="auto"/>
          <w:sz w:val="24"/>
          <w:szCs w:val="24"/>
        </w:rPr>
      </w:pPr>
      <w:r w:rsidRPr="4D17F128" w:rsidR="3A37079F">
        <w:rPr>
          <w:rFonts w:ascii="Arial" w:hAnsi="Arial" w:eastAsia="Arial" w:cs="Arial"/>
          <w:color w:val="auto"/>
          <w:sz w:val="24"/>
          <w:szCs w:val="24"/>
        </w:rPr>
        <w:t xml:space="preserve">An </w:t>
      </w:r>
      <w:r w:rsidRPr="4D17F128" w:rsidR="3A37079F">
        <w:rPr>
          <w:rFonts w:ascii="Arial" w:hAnsi="Arial" w:eastAsia="Arial" w:cs="Arial"/>
          <w:b w:val="1"/>
          <w:bCs w:val="1"/>
          <w:color w:val="auto"/>
          <w:sz w:val="24"/>
          <w:szCs w:val="24"/>
        </w:rPr>
        <w:t>elicitation</w:t>
      </w:r>
      <w:r w:rsidRPr="4D17F128" w:rsidR="3A37079F">
        <w:rPr>
          <w:rFonts w:ascii="Arial" w:hAnsi="Arial" w:eastAsia="Arial" w:cs="Arial"/>
          <w:color w:val="auto"/>
          <w:sz w:val="24"/>
          <w:szCs w:val="24"/>
        </w:rPr>
        <w:t xml:space="preserve"> (not always written) developing into </w:t>
      </w:r>
      <w:r w:rsidRPr="4D17F128" w:rsidR="3A324380">
        <w:rPr>
          <w:rFonts w:ascii="Arial" w:hAnsi="Arial" w:eastAsia="Arial" w:cs="Arial"/>
          <w:color w:val="auto"/>
          <w:sz w:val="24"/>
          <w:szCs w:val="24"/>
        </w:rPr>
        <w:t>and including</w:t>
      </w:r>
      <w:r w:rsidRPr="4D17F128" w:rsidR="3A37079F">
        <w:rPr>
          <w:rFonts w:ascii="Arial" w:hAnsi="Arial" w:eastAsia="Arial" w:cs="Arial"/>
          <w:color w:val="auto"/>
          <w:sz w:val="24"/>
          <w:szCs w:val="24"/>
        </w:rPr>
        <w:t xml:space="preserve"> a recap on </w:t>
      </w:r>
      <w:r w:rsidRPr="4D17F128" w:rsidR="3A37079F">
        <w:rPr>
          <w:rFonts w:ascii="Arial" w:hAnsi="Arial" w:eastAsia="Arial" w:cs="Arial"/>
          <w:color w:val="auto"/>
          <w:sz w:val="24"/>
          <w:szCs w:val="24"/>
        </w:rPr>
        <w:t>previous</w:t>
      </w:r>
      <w:r w:rsidRPr="4D17F128" w:rsidR="3A37079F">
        <w:rPr>
          <w:rFonts w:ascii="Arial" w:hAnsi="Arial" w:eastAsia="Arial" w:cs="Arial"/>
          <w:color w:val="auto"/>
          <w:sz w:val="24"/>
          <w:szCs w:val="24"/>
        </w:rPr>
        <w:t xml:space="preserve"> learning and then upcoming learning. This includes ‘</w:t>
      </w:r>
      <w:r w:rsidRPr="4D17F128" w:rsidR="3A37079F">
        <w:rPr>
          <w:rFonts w:ascii="Arial" w:hAnsi="Arial" w:eastAsia="Arial" w:cs="Arial"/>
          <w:color w:val="auto"/>
          <w:sz w:val="24"/>
          <w:szCs w:val="24"/>
        </w:rPr>
        <w:t>vocabulary recap</w:t>
      </w:r>
      <w:r w:rsidRPr="4D17F128" w:rsidR="3A37079F">
        <w:rPr>
          <w:rFonts w:ascii="Arial" w:hAnsi="Arial" w:eastAsia="Arial" w:cs="Arial"/>
          <w:color w:val="auto"/>
          <w:sz w:val="24"/>
          <w:szCs w:val="24"/>
        </w:rPr>
        <w:t>’ and stem sentences used for key vocab/ knowledge.</w:t>
      </w:r>
    </w:p>
    <w:p w:rsidRPr="007024F2" w:rsidR="00E0759D" w:rsidP="4D17F128" w:rsidRDefault="00E626AB" w14:paraId="00000041" w14:textId="14807A13">
      <w:pPr>
        <w:pStyle w:val="ListParagraph"/>
        <w:widowControl w:val="0"/>
        <w:numPr>
          <w:ilvl w:val="0"/>
          <w:numId w:val="26"/>
        </w:numPr>
        <w:spacing w:before="74" w:after="0" w:line="240" w:lineRule="auto"/>
        <w:jc w:val="both"/>
        <w:rPr>
          <w:b w:val="1"/>
          <w:bCs w:val="1"/>
          <w:color w:val="auto"/>
          <w:sz w:val="24"/>
          <w:szCs w:val="24"/>
        </w:rPr>
      </w:pPr>
      <w:r w:rsidRPr="4D17F128" w:rsidR="3A37079F">
        <w:rPr>
          <w:rFonts w:ascii="Arial" w:hAnsi="Arial" w:eastAsia="Arial" w:cs="Arial"/>
          <w:b w:val="1"/>
          <w:bCs w:val="1"/>
          <w:color w:val="auto"/>
          <w:sz w:val="24"/>
          <w:szCs w:val="24"/>
        </w:rPr>
        <w:t xml:space="preserve">What went wrong- </w:t>
      </w:r>
      <w:r w:rsidRPr="4D17F128" w:rsidR="277EC6B5">
        <w:rPr>
          <w:rFonts w:ascii="Arial" w:hAnsi="Arial" w:eastAsia="Arial" w:cs="Arial"/>
          <w:color w:val="auto"/>
          <w:sz w:val="24"/>
          <w:szCs w:val="24"/>
        </w:rPr>
        <w:t>look</w:t>
      </w:r>
      <w:r w:rsidRPr="4D17F128" w:rsidR="3A37079F">
        <w:rPr>
          <w:rFonts w:ascii="Arial" w:hAnsi="Arial" w:eastAsia="Arial" w:cs="Arial"/>
          <w:color w:val="auto"/>
          <w:sz w:val="24"/>
          <w:szCs w:val="24"/>
        </w:rPr>
        <w:t xml:space="preserve"> at a piece of work and work out</w:t>
      </w:r>
      <w:r w:rsidRPr="4D17F128" w:rsidR="1C8AF509">
        <w:rPr>
          <w:rFonts w:ascii="Arial" w:hAnsi="Arial" w:eastAsia="Arial" w:cs="Arial"/>
          <w:color w:val="auto"/>
          <w:sz w:val="24"/>
          <w:szCs w:val="24"/>
        </w:rPr>
        <w:t>/ discuss</w:t>
      </w:r>
      <w:r w:rsidRPr="4D17F128" w:rsidR="3A37079F">
        <w:rPr>
          <w:rFonts w:ascii="Arial" w:hAnsi="Arial" w:eastAsia="Arial" w:cs="Arial"/>
          <w:color w:val="auto"/>
          <w:sz w:val="24"/>
          <w:szCs w:val="24"/>
        </w:rPr>
        <w:t xml:space="preserve"> where they went wrong</w:t>
      </w:r>
    </w:p>
    <w:p w:rsidR="00E0759D" w:rsidRDefault="00E626AB" w14:paraId="00000042" w14:textId="77777777">
      <w:pPr>
        <w:widowControl w:val="0"/>
        <w:spacing w:after="0" w:line="240" w:lineRule="auto"/>
        <w:rPr>
          <w:rFonts w:ascii="Arial" w:hAnsi="Arial" w:eastAsia="Arial" w:cs="Arial"/>
          <w:color w:val="0000FF"/>
          <w:sz w:val="24"/>
          <w:szCs w:val="24"/>
        </w:rPr>
      </w:pPr>
      <w:r>
        <w:rPr>
          <w:rFonts w:ascii="Arial" w:hAnsi="Arial" w:eastAsia="Arial" w:cs="Arial"/>
          <w:color w:val="0000FF"/>
          <w:sz w:val="24"/>
          <w:szCs w:val="24"/>
          <w:u w:val="single"/>
        </w:rPr>
        <w:t>CL2: Be clear about the end point and the big picture</w:t>
      </w:r>
    </w:p>
    <w:p w:rsidRPr="007024F2" w:rsidR="00E0759D" w:rsidP="4D17F128" w:rsidRDefault="00E626AB" w14:paraId="00000043" w14:textId="099E8186">
      <w:pPr>
        <w:pStyle w:val="ListParagraph"/>
        <w:widowControl w:val="0"/>
        <w:numPr>
          <w:ilvl w:val="0"/>
          <w:numId w:val="27"/>
        </w:numPr>
        <w:spacing w:before="88" w:after="0" w:line="240" w:lineRule="auto"/>
        <w:jc w:val="left"/>
        <w:rPr>
          <w:rFonts w:ascii="Arial" w:hAnsi="Arial" w:eastAsia="Arial" w:cs="Arial"/>
          <w:sz w:val="24"/>
          <w:szCs w:val="24"/>
          <w:highlight w:val="yellow"/>
        </w:rPr>
      </w:pPr>
      <w:r w:rsidRPr="4D17F128" w:rsidR="3A37079F">
        <w:rPr>
          <w:rFonts w:ascii="Arial" w:hAnsi="Arial" w:eastAsia="Arial" w:cs="Arial"/>
          <w:b w:val="1"/>
          <w:bCs w:val="1"/>
          <w:color w:val="auto"/>
          <w:sz w:val="24"/>
          <w:szCs w:val="24"/>
        </w:rPr>
        <w:t xml:space="preserve">Working out the learning intention- </w:t>
      </w:r>
      <w:r w:rsidRPr="4D17F128" w:rsidR="3A37079F">
        <w:rPr>
          <w:rFonts w:ascii="Arial" w:hAnsi="Arial" w:eastAsia="Arial" w:cs="Arial"/>
          <w:color w:val="auto"/>
          <w:sz w:val="24"/>
          <w:szCs w:val="24"/>
        </w:rPr>
        <w:t xml:space="preserve">provide the pupils with an activity/ model text/ challenge/ mistake/ model making a mistake- and then ask them to predict the LI or </w:t>
      </w:r>
      <w:r w:rsidRPr="4D17F128" w:rsidR="3A37079F">
        <w:rPr>
          <w:rFonts w:ascii="Arial" w:hAnsi="Arial" w:eastAsia="Arial" w:cs="Arial"/>
          <w:color w:val="auto"/>
          <w:sz w:val="24"/>
          <w:szCs w:val="24"/>
        </w:rPr>
        <w:t>come up with</w:t>
      </w:r>
      <w:r w:rsidRPr="4D17F128" w:rsidR="3A37079F">
        <w:rPr>
          <w:rFonts w:ascii="Arial" w:hAnsi="Arial" w:eastAsia="Arial" w:cs="Arial"/>
          <w:color w:val="auto"/>
          <w:sz w:val="24"/>
          <w:szCs w:val="24"/>
        </w:rPr>
        <w:t xml:space="preserve"> the success criteria</w:t>
      </w:r>
      <w:r w:rsidRPr="4D17F128" w:rsidR="3A37079F">
        <w:rPr>
          <w:rFonts w:ascii="Arial" w:hAnsi="Arial" w:eastAsia="Arial" w:cs="Arial"/>
          <w:color w:val="auto"/>
          <w:sz w:val="24"/>
          <w:szCs w:val="24"/>
        </w:rPr>
        <w:t>.</w:t>
      </w:r>
      <w:r w:rsidRPr="4D17F128" w:rsidR="3A37079F">
        <w:rPr>
          <w:rFonts w:ascii="Arial" w:hAnsi="Arial" w:eastAsia="Arial" w:cs="Arial"/>
          <w:sz w:val="24"/>
          <w:szCs w:val="24"/>
        </w:rPr>
        <w:t xml:space="preserve"> </w:t>
      </w:r>
    </w:p>
    <w:p w:rsidR="00E0759D" w:rsidRDefault="00E626AB" w14:paraId="00000044" w14:textId="77777777">
      <w:pPr>
        <w:widowControl w:val="0"/>
        <w:spacing w:after="0" w:line="240" w:lineRule="auto"/>
        <w:rPr>
          <w:rFonts w:ascii="Arial" w:hAnsi="Arial" w:eastAsia="Arial" w:cs="Arial"/>
          <w:color w:val="0000FF"/>
          <w:sz w:val="24"/>
          <w:szCs w:val="24"/>
          <w:u w:val="single"/>
        </w:rPr>
      </w:pPr>
      <w:r>
        <w:rPr>
          <w:rFonts w:ascii="Arial" w:hAnsi="Arial" w:eastAsia="Arial" w:cs="Arial"/>
          <w:color w:val="0000FF"/>
          <w:sz w:val="24"/>
          <w:szCs w:val="24"/>
          <w:u w:val="single"/>
        </w:rPr>
        <w:t>CL3: Be clear about the steps to get there</w:t>
      </w:r>
    </w:p>
    <w:p w:rsidR="00E0759D" w:rsidP="4D17F128" w:rsidRDefault="00E626AB" w14:paraId="00000045" w14:textId="77777777">
      <w:pPr>
        <w:widowControl w:val="0"/>
        <w:numPr>
          <w:ilvl w:val="0"/>
          <w:numId w:val="7"/>
        </w:numPr>
        <w:spacing w:before="67" w:after="0" w:line="240" w:lineRule="auto"/>
        <w:rPr>
          <w:rFonts w:ascii="Arial" w:hAnsi="Arial" w:eastAsia="Arial" w:cs="Arial"/>
          <w:color w:val="auto"/>
          <w:sz w:val="24"/>
          <w:szCs w:val="24"/>
        </w:rPr>
      </w:pPr>
      <w:r w:rsidRPr="4D17F128" w:rsidR="3A37079F">
        <w:rPr>
          <w:rFonts w:ascii="Arial" w:hAnsi="Arial" w:eastAsia="Arial" w:cs="Arial"/>
          <w:b w:val="1"/>
          <w:bCs w:val="1"/>
          <w:color w:val="auto"/>
          <w:sz w:val="24"/>
          <w:szCs w:val="24"/>
        </w:rPr>
        <w:t>Success Criteri</w:t>
      </w:r>
      <w:r w:rsidRPr="4D17F128" w:rsidR="3A37079F">
        <w:rPr>
          <w:rFonts w:ascii="Arial" w:hAnsi="Arial" w:eastAsia="Arial" w:cs="Arial"/>
          <w:b w:val="1"/>
          <w:bCs w:val="1"/>
          <w:color w:val="auto"/>
          <w:sz w:val="24"/>
          <w:szCs w:val="24"/>
        </w:rPr>
        <w:t xml:space="preserve">a- </w:t>
      </w:r>
      <w:r w:rsidRPr="4D17F128" w:rsidR="3A37079F">
        <w:rPr>
          <w:rFonts w:ascii="Arial" w:hAnsi="Arial" w:eastAsia="Arial" w:cs="Arial"/>
          <w:color w:val="auto"/>
          <w:sz w:val="24"/>
          <w:szCs w:val="24"/>
        </w:rPr>
        <w:t>Examples might include a model algorithm-a visual aide-memoir for pupils and a reference point for teachers when explaining and then evaluating learning during a lesson.</w:t>
      </w:r>
    </w:p>
    <w:p w:rsidR="00E0759D" w:rsidRDefault="00E0759D" w14:paraId="00000046" w14:textId="77777777">
      <w:pPr>
        <w:widowControl w:val="0"/>
        <w:spacing w:before="67" w:after="0" w:line="240" w:lineRule="auto"/>
        <w:rPr>
          <w:rFonts w:ascii="Arial" w:hAnsi="Arial" w:eastAsia="Arial" w:cs="Arial"/>
          <w:color w:val="0000FF"/>
          <w:sz w:val="24"/>
          <w:szCs w:val="24"/>
        </w:rPr>
      </w:pPr>
    </w:p>
    <w:p w:rsidR="00E0759D" w:rsidRDefault="00E626AB" w14:paraId="00000048" w14:textId="77777777">
      <w:pPr>
        <w:widowControl w:val="0"/>
        <w:spacing w:after="0" w:line="240" w:lineRule="auto"/>
        <w:rPr>
          <w:rFonts w:ascii="Arial" w:hAnsi="Arial" w:eastAsia="Arial" w:cs="Arial"/>
          <w:color w:val="0000FF"/>
          <w:sz w:val="24"/>
          <w:szCs w:val="24"/>
        </w:rPr>
      </w:pPr>
      <w:r>
        <w:rPr>
          <w:rFonts w:ascii="Arial" w:hAnsi="Arial" w:eastAsia="Arial" w:cs="Arial"/>
          <w:b/>
          <w:color w:val="0000FF"/>
          <w:sz w:val="24"/>
          <w:szCs w:val="24"/>
          <w:u w:val="single"/>
        </w:rPr>
        <w:t xml:space="preserve">CL4- </w:t>
      </w:r>
      <w:r>
        <w:rPr>
          <w:rFonts w:ascii="Arial" w:hAnsi="Arial" w:eastAsia="Arial" w:cs="Arial"/>
          <w:color w:val="0000FF"/>
          <w:sz w:val="24"/>
          <w:szCs w:val="24"/>
          <w:u w:val="single"/>
        </w:rPr>
        <w:t>How can we help our vulnerable/SEND learners with this?</w:t>
      </w:r>
    </w:p>
    <w:p w:rsidR="00E0759D" w:rsidP="4D17F128" w:rsidRDefault="00E626AB" w14:paraId="00000049" w14:textId="77777777">
      <w:pPr>
        <w:widowControl w:val="0"/>
        <w:numPr>
          <w:ilvl w:val="0"/>
          <w:numId w:val="13"/>
        </w:numPr>
        <w:spacing w:after="0"/>
        <w:rPr>
          <w:color w:val="auto"/>
          <w:sz w:val="24"/>
          <w:szCs w:val="24"/>
        </w:rPr>
      </w:pPr>
      <w:r w:rsidRPr="4D17F128" w:rsidR="3A37079F">
        <w:rPr>
          <w:rFonts w:ascii="Arial" w:hAnsi="Arial" w:eastAsia="Arial" w:cs="Arial"/>
          <w:color w:val="auto"/>
          <w:sz w:val="24"/>
          <w:szCs w:val="24"/>
        </w:rPr>
        <w:t>Songs/Retells/Video clips</w:t>
      </w:r>
    </w:p>
    <w:p w:rsidR="00E0759D" w:rsidP="4D17F128" w:rsidRDefault="00E626AB" w14:paraId="0000004A" w14:textId="77777777">
      <w:pPr>
        <w:widowControl w:val="0"/>
        <w:numPr>
          <w:ilvl w:val="0"/>
          <w:numId w:val="13"/>
        </w:numPr>
        <w:spacing w:after="0"/>
        <w:rPr>
          <w:color w:val="auto"/>
          <w:sz w:val="24"/>
          <w:szCs w:val="24"/>
        </w:rPr>
      </w:pPr>
      <w:r w:rsidRPr="4D17F128" w:rsidR="3A37079F">
        <w:rPr>
          <w:rFonts w:ascii="Arial" w:hAnsi="Arial" w:eastAsia="Arial" w:cs="Arial"/>
          <w:color w:val="auto"/>
          <w:sz w:val="24"/>
          <w:szCs w:val="24"/>
        </w:rPr>
        <w:t xml:space="preserve">Pre-teach units - child could become the teacher </w:t>
      </w:r>
    </w:p>
    <w:p w:rsidR="00E0759D" w:rsidP="4D17F128" w:rsidRDefault="00E626AB" w14:paraId="0000004B" w14:textId="77777777">
      <w:pPr>
        <w:widowControl w:val="0"/>
        <w:numPr>
          <w:ilvl w:val="0"/>
          <w:numId w:val="13"/>
        </w:numPr>
        <w:spacing w:after="0"/>
        <w:rPr>
          <w:color w:val="auto"/>
          <w:sz w:val="24"/>
          <w:szCs w:val="24"/>
        </w:rPr>
      </w:pPr>
      <w:r w:rsidRPr="4D17F128" w:rsidR="3A37079F">
        <w:rPr>
          <w:rFonts w:ascii="Arial" w:hAnsi="Arial" w:eastAsia="Arial" w:cs="Arial"/>
          <w:color w:val="auto"/>
          <w:sz w:val="24"/>
          <w:szCs w:val="24"/>
        </w:rPr>
        <w:t xml:space="preserve">Child led - e.g. Maths </w:t>
      </w:r>
      <w:r w:rsidRPr="4D17F128" w:rsidR="3A37079F">
        <w:rPr>
          <w:rFonts w:ascii="Arial" w:hAnsi="Arial" w:eastAsia="Arial" w:cs="Arial"/>
          <w:color w:val="auto"/>
          <w:sz w:val="24"/>
          <w:szCs w:val="24"/>
        </w:rPr>
        <w:t>buddies</w:t>
      </w:r>
      <w:r w:rsidRPr="4D17F128" w:rsidR="3A37079F">
        <w:rPr>
          <w:rFonts w:ascii="Arial" w:hAnsi="Arial" w:eastAsia="Arial" w:cs="Arial"/>
          <w:color w:val="auto"/>
          <w:sz w:val="24"/>
          <w:szCs w:val="24"/>
        </w:rPr>
        <w:t xml:space="preserve"> </w:t>
      </w:r>
    </w:p>
    <w:p w:rsidR="00E0759D" w:rsidP="4D17F128" w:rsidRDefault="00E626AB" w14:paraId="0000004C" w14:textId="77777777">
      <w:pPr>
        <w:widowControl w:val="0"/>
        <w:numPr>
          <w:ilvl w:val="0"/>
          <w:numId w:val="13"/>
        </w:numPr>
        <w:spacing w:after="0"/>
        <w:rPr>
          <w:color w:val="auto"/>
          <w:sz w:val="24"/>
          <w:szCs w:val="24"/>
        </w:rPr>
      </w:pPr>
      <w:r w:rsidRPr="4D17F128" w:rsidR="3A37079F">
        <w:rPr>
          <w:rFonts w:ascii="Arial" w:hAnsi="Arial" w:eastAsia="Arial" w:cs="Arial"/>
          <w:color w:val="auto"/>
          <w:sz w:val="24"/>
          <w:szCs w:val="24"/>
        </w:rPr>
        <w:t>Heads up - giving them notification that they will be asked about it at a later stage</w:t>
      </w:r>
    </w:p>
    <w:p w:rsidR="00E0759D" w:rsidP="4D17F128" w:rsidRDefault="00E626AB" w14:paraId="0000004D" w14:textId="77777777">
      <w:pPr>
        <w:widowControl w:val="0"/>
        <w:numPr>
          <w:ilvl w:val="0"/>
          <w:numId w:val="13"/>
        </w:numPr>
        <w:spacing w:after="0"/>
        <w:rPr>
          <w:color w:val="auto"/>
          <w:sz w:val="24"/>
          <w:szCs w:val="24"/>
        </w:rPr>
      </w:pPr>
      <w:r w:rsidRPr="4D17F128" w:rsidR="3A37079F">
        <w:rPr>
          <w:rFonts w:ascii="Arial" w:hAnsi="Arial" w:eastAsia="Arial" w:cs="Arial"/>
          <w:color w:val="auto"/>
          <w:sz w:val="24"/>
          <w:szCs w:val="24"/>
        </w:rPr>
        <w:t>Stem sentences/Parrot responses</w:t>
      </w:r>
    </w:p>
    <w:p w:rsidR="00E0759D" w:rsidP="4D17F128" w:rsidRDefault="00E626AB" w14:paraId="0000004E" w14:textId="77777777">
      <w:pPr>
        <w:widowControl w:val="0"/>
        <w:numPr>
          <w:ilvl w:val="0"/>
          <w:numId w:val="13"/>
        </w:numPr>
        <w:spacing w:after="240"/>
        <w:rPr>
          <w:color w:val="auto"/>
          <w:sz w:val="24"/>
          <w:szCs w:val="24"/>
        </w:rPr>
      </w:pPr>
      <w:r w:rsidRPr="4D17F128" w:rsidR="3A37079F">
        <w:rPr>
          <w:rFonts w:ascii="Arial" w:hAnsi="Arial" w:eastAsia="Arial" w:cs="Arial"/>
          <w:color w:val="auto"/>
          <w:sz w:val="24"/>
          <w:szCs w:val="24"/>
        </w:rPr>
        <w:t>Make the pupil an active parti</w:t>
      </w:r>
      <w:r w:rsidRPr="4D17F128" w:rsidR="3A37079F">
        <w:rPr>
          <w:rFonts w:ascii="Arial" w:hAnsi="Arial" w:eastAsia="Arial" w:cs="Arial"/>
          <w:color w:val="auto"/>
          <w:sz w:val="24"/>
          <w:szCs w:val="24"/>
        </w:rPr>
        <w:t>cipant in their own learning - own the consolidation</w:t>
      </w:r>
    </w:p>
    <w:p w:rsidR="00E0759D" w:rsidP="4D17F128" w:rsidRDefault="00E626AB" w14:paraId="0000004F" w14:textId="77777777">
      <w:pPr>
        <w:widowControl w:val="0"/>
        <w:spacing w:before="60" w:after="0" w:line="240" w:lineRule="auto"/>
        <w:rPr>
          <w:rFonts w:ascii="Arial" w:hAnsi="Arial" w:eastAsia="Arial" w:cs="Arial"/>
          <w:b w:val="1"/>
          <w:bCs w:val="1"/>
          <w:color w:val="1F497D" w:themeColor="text2" w:themeTint="FF" w:themeShade="FF"/>
          <w:sz w:val="26"/>
          <w:szCs w:val="26"/>
          <w:u w:val="single"/>
        </w:rPr>
      </w:pPr>
      <w:r w:rsidRPr="4D17F128" w:rsidR="3A37079F">
        <w:rPr>
          <w:rFonts w:ascii="Arial" w:hAnsi="Arial" w:eastAsia="Arial" w:cs="Arial"/>
          <w:b w:val="1"/>
          <w:bCs w:val="1"/>
          <w:color w:val="1F497D" w:themeColor="text2" w:themeTint="FF" w:themeShade="FF"/>
          <w:sz w:val="26"/>
          <w:szCs w:val="26"/>
          <w:u w:val="single"/>
        </w:rPr>
        <w:t>Re Pupil autonomy:</w:t>
      </w:r>
    </w:p>
    <w:p w:rsidR="00E0759D" w:rsidP="4D17F128" w:rsidRDefault="00E626AB" w14:paraId="00000050" w14:textId="77777777">
      <w:pPr>
        <w:widowControl w:val="0"/>
        <w:spacing w:before="60" w:after="0" w:line="240" w:lineRule="auto"/>
        <w:rPr>
          <w:rFonts w:ascii="Arial" w:hAnsi="Arial" w:eastAsia="Arial" w:cs="Arial"/>
          <w:color w:val="1F497D" w:themeColor="text2" w:themeTint="FF" w:themeShade="FF"/>
          <w:sz w:val="24"/>
          <w:szCs w:val="24"/>
        </w:rPr>
      </w:pPr>
      <w:r w:rsidRPr="4D17F128" w:rsidR="3A37079F">
        <w:rPr>
          <w:rFonts w:ascii="Arial" w:hAnsi="Arial" w:eastAsia="Arial" w:cs="Arial"/>
          <w:color w:val="1F497D" w:themeColor="text2" w:themeTint="FF" w:themeShade="FF"/>
          <w:sz w:val="24"/>
          <w:szCs w:val="24"/>
          <w:u w:val="single"/>
        </w:rPr>
        <w:t>PA1: Pupils exploring their own ideas and questions</w:t>
      </w:r>
      <w:r w:rsidRPr="4D17F128" w:rsidR="3A37079F">
        <w:rPr>
          <w:rFonts w:ascii="Arial" w:hAnsi="Arial" w:eastAsia="Arial" w:cs="Arial"/>
          <w:color w:val="1F497D" w:themeColor="text2" w:themeTint="FF" w:themeShade="FF"/>
          <w:sz w:val="24"/>
          <w:szCs w:val="24"/>
        </w:rPr>
        <w:t>.</w:t>
      </w:r>
    </w:p>
    <w:p w:rsidRPr="007024F2" w:rsidR="00E0759D" w:rsidP="4D17F128" w:rsidRDefault="00E626AB" w14:paraId="00000051" w14:textId="77777777">
      <w:pPr>
        <w:pStyle w:val="ListParagraph"/>
        <w:widowControl w:val="0"/>
        <w:numPr>
          <w:ilvl w:val="0"/>
          <w:numId w:val="27"/>
        </w:numPr>
        <w:spacing w:before="60" w:after="0" w:line="240" w:lineRule="auto"/>
        <w:rPr>
          <w:rFonts w:ascii="Arial" w:hAnsi="Arial" w:eastAsia="Arial" w:cs="Arial"/>
          <w:color w:val="auto"/>
          <w:sz w:val="24"/>
          <w:szCs w:val="24"/>
        </w:rPr>
      </w:pPr>
      <w:r w:rsidRPr="4D17F128" w:rsidR="3A37079F">
        <w:rPr>
          <w:rFonts w:ascii="Arial" w:hAnsi="Arial" w:eastAsia="Arial" w:cs="Arial"/>
          <w:b w:val="1"/>
          <w:bCs w:val="1"/>
          <w:color w:val="auto"/>
          <w:sz w:val="24"/>
          <w:szCs w:val="24"/>
        </w:rPr>
        <w:t>Pupils as teachers—</w:t>
      </w:r>
      <w:r w:rsidRPr="4D17F128" w:rsidR="3A37079F">
        <w:rPr>
          <w:rFonts w:ascii="Arial" w:hAnsi="Arial" w:eastAsia="Arial" w:cs="Arial"/>
          <w:color w:val="auto"/>
          <w:sz w:val="24"/>
          <w:szCs w:val="24"/>
        </w:rPr>
        <w:t>pupils</w:t>
      </w:r>
      <w:r w:rsidRPr="4D17F128" w:rsidR="3A37079F">
        <w:rPr>
          <w:rFonts w:ascii="Arial" w:hAnsi="Arial" w:eastAsia="Arial" w:cs="Arial"/>
          <w:b w:val="1"/>
          <w:bCs w:val="1"/>
          <w:color w:val="auto"/>
          <w:sz w:val="24"/>
          <w:szCs w:val="24"/>
        </w:rPr>
        <w:t xml:space="preserve"> </w:t>
      </w:r>
      <w:r w:rsidRPr="4D17F128" w:rsidR="3A37079F">
        <w:rPr>
          <w:rFonts w:ascii="Arial" w:hAnsi="Arial" w:eastAsia="Arial" w:cs="Arial"/>
          <w:color w:val="auto"/>
          <w:sz w:val="24"/>
          <w:szCs w:val="24"/>
        </w:rPr>
        <w:t>conducting mini-lessons for other pupils; pupils writing their own test rather than doing the test; pupil</w:t>
      </w:r>
      <w:r w:rsidRPr="4D17F128" w:rsidR="3A37079F">
        <w:rPr>
          <w:rFonts w:ascii="Arial" w:hAnsi="Arial" w:eastAsia="Arial" w:cs="Arial"/>
          <w:color w:val="auto"/>
          <w:sz w:val="24"/>
          <w:szCs w:val="24"/>
        </w:rPr>
        <w:t>s explaining a concept in their own words rather than completing an exercise.</w:t>
      </w:r>
    </w:p>
    <w:p w:rsidR="00E0759D" w:rsidP="4D17F128" w:rsidRDefault="00E626AB" w14:paraId="00000052" w14:textId="77777777">
      <w:pPr>
        <w:widowControl w:val="0"/>
        <w:spacing w:after="0" w:line="240" w:lineRule="auto"/>
        <w:rPr>
          <w:rFonts w:ascii="Arial" w:hAnsi="Arial" w:eastAsia="Arial" w:cs="Arial"/>
          <w:i w:val="1"/>
          <w:iCs w:val="1"/>
          <w:color w:val="1F497D" w:themeColor="text2" w:themeTint="FF" w:themeShade="FF"/>
          <w:sz w:val="24"/>
          <w:szCs w:val="24"/>
          <w:u w:val="single"/>
        </w:rPr>
      </w:pPr>
      <w:r w:rsidRPr="4D17F128" w:rsidR="3A37079F">
        <w:rPr>
          <w:rFonts w:ascii="Arial" w:hAnsi="Arial" w:eastAsia="Arial" w:cs="Arial"/>
          <w:color w:val="1F497D" w:themeColor="text2" w:themeTint="FF" w:themeShade="FF"/>
          <w:sz w:val="24"/>
          <w:szCs w:val="24"/>
          <w:u w:val="single"/>
        </w:rPr>
        <w:t>PA2: Pupil self-evaluation</w:t>
      </w:r>
    </w:p>
    <w:p w:rsidRPr="007024F2" w:rsidR="00E0759D" w:rsidP="4D17F128" w:rsidRDefault="00E626AB" w14:paraId="00000053" w14:textId="77777777">
      <w:pPr>
        <w:pStyle w:val="ListParagraph"/>
        <w:widowControl w:val="0"/>
        <w:numPr>
          <w:ilvl w:val="0"/>
          <w:numId w:val="27"/>
        </w:numPr>
        <w:spacing w:before="88" w:after="0" w:line="240" w:lineRule="auto"/>
        <w:rPr>
          <w:b w:val="1"/>
          <w:bCs w:val="1"/>
          <w:color w:val="auto"/>
          <w:sz w:val="24"/>
          <w:szCs w:val="24"/>
        </w:rPr>
      </w:pPr>
      <w:r w:rsidRPr="4D17F128" w:rsidR="3A37079F">
        <w:rPr>
          <w:rFonts w:ascii="Arial" w:hAnsi="Arial" w:eastAsia="Arial" w:cs="Arial"/>
          <w:b w:val="1"/>
          <w:bCs w:val="1"/>
          <w:color w:val="auto"/>
          <w:sz w:val="24"/>
          <w:szCs w:val="24"/>
        </w:rPr>
        <w:t xml:space="preserve">Mark your own- </w:t>
      </w:r>
      <w:r w:rsidRPr="4D17F128" w:rsidR="3A37079F">
        <w:rPr>
          <w:rFonts w:ascii="Arial" w:hAnsi="Arial" w:eastAsia="Arial" w:cs="Arial"/>
          <w:color w:val="auto"/>
          <w:sz w:val="24"/>
          <w:szCs w:val="24"/>
        </w:rPr>
        <w:t xml:space="preserve">pupils to mark their own work using guides/ check lists </w:t>
      </w:r>
      <w:r w:rsidRPr="4D17F128" w:rsidR="3A37079F">
        <w:rPr>
          <w:rFonts w:ascii="Arial" w:hAnsi="Arial" w:eastAsia="Arial" w:cs="Arial"/>
          <w:color w:val="auto"/>
          <w:sz w:val="24"/>
          <w:szCs w:val="24"/>
        </w:rPr>
        <w:t>etc</w:t>
      </w:r>
    </w:p>
    <w:p w:rsidR="00E0759D" w:rsidP="4D17F128" w:rsidRDefault="00E626AB" w14:paraId="00000054" w14:textId="7BB75667">
      <w:pPr>
        <w:widowControl w:val="0"/>
        <w:spacing w:after="0" w:line="240" w:lineRule="auto"/>
        <w:rPr>
          <w:rFonts w:ascii="Arial" w:hAnsi="Arial" w:eastAsia="Arial" w:cs="Arial"/>
          <w:b w:val="0"/>
          <w:bCs w:val="0"/>
          <w:color w:val="1F497D" w:themeColor="text2" w:themeTint="FF" w:themeShade="FF"/>
          <w:sz w:val="24"/>
          <w:szCs w:val="24"/>
        </w:rPr>
      </w:pPr>
      <w:r w:rsidRPr="4D17F128" w:rsidR="3A37079F">
        <w:rPr>
          <w:rFonts w:ascii="Arial" w:hAnsi="Arial" w:eastAsia="Arial" w:cs="Arial"/>
          <w:b w:val="0"/>
          <w:bCs w:val="0"/>
          <w:color w:val="1F497D" w:themeColor="text2" w:themeTint="FF" w:themeShade="FF"/>
          <w:sz w:val="24"/>
          <w:szCs w:val="24"/>
          <w:u w:val="single"/>
        </w:rPr>
        <w:t>PA3: Pupil independence</w:t>
      </w:r>
      <w:r w:rsidRPr="4D17F128" w:rsidR="6328CF0D">
        <w:rPr>
          <w:rFonts w:ascii="Arial" w:hAnsi="Arial" w:eastAsia="Arial" w:cs="Arial"/>
          <w:b w:val="0"/>
          <w:bCs w:val="0"/>
          <w:color w:val="1F497D" w:themeColor="text2" w:themeTint="FF" w:themeShade="FF"/>
          <w:sz w:val="24"/>
          <w:szCs w:val="24"/>
          <w:u w:val="single"/>
        </w:rPr>
        <w:t>- ideas could include:</w:t>
      </w:r>
    </w:p>
    <w:p w:rsidRPr="007024F2" w:rsidR="00E0759D" w:rsidP="4D17F128" w:rsidRDefault="00E626AB" w14:paraId="00000055" w14:textId="77777777">
      <w:pPr>
        <w:pStyle w:val="ListParagraph"/>
        <w:widowControl w:val="0"/>
        <w:numPr>
          <w:ilvl w:val="0"/>
          <w:numId w:val="27"/>
        </w:numPr>
        <w:spacing w:before="96" w:after="0" w:line="240" w:lineRule="auto"/>
        <w:rPr>
          <w:b w:val="1"/>
          <w:bCs w:val="1"/>
          <w:color w:val="auto"/>
          <w:sz w:val="24"/>
          <w:szCs w:val="24"/>
        </w:rPr>
      </w:pPr>
      <w:r w:rsidRPr="4D17F128" w:rsidR="3A37079F">
        <w:rPr>
          <w:rFonts w:ascii="Arial" w:hAnsi="Arial" w:eastAsia="Arial" w:cs="Arial"/>
          <w:b w:val="1"/>
          <w:bCs w:val="1"/>
          <w:color w:val="auto"/>
          <w:sz w:val="24"/>
          <w:szCs w:val="24"/>
        </w:rPr>
        <w:t>Help desks—</w:t>
      </w:r>
      <w:r w:rsidRPr="4D17F128" w:rsidR="3A37079F">
        <w:rPr>
          <w:rFonts w:ascii="Arial" w:hAnsi="Arial" w:eastAsia="Arial" w:cs="Arial"/>
          <w:color w:val="auto"/>
          <w:sz w:val="24"/>
          <w:szCs w:val="24"/>
        </w:rPr>
        <w:t>for example of maths resources- for pupils to go to if they need support</w:t>
      </w:r>
    </w:p>
    <w:p w:rsidRPr="007024F2" w:rsidR="00E0759D" w:rsidP="4D17F128" w:rsidRDefault="00E626AB" w14:paraId="00000056" w14:textId="77777777">
      <w:pPr>
        <w:pStyle w:val="ListParagraph"/>
        <w:widowControl w:val="0"/>
        <w:numPr>
          <w:ilvl w:val="0"/>
          <w:numId w:val="27"/>
        </w:numPr>
        <w:spacing w:before="96" w:after="0" w:line="240" w:lineRule="auto"/>
        <w:rPr>
          <w:b w:val="1"/>
          <w:bCs w:val="1"/>
          <w:color w:val="auto"/>
          <w:sz w:val="24"/>
          <w:szCs w:val="24"/>
        </w:rPr>
      </w:pPr>
      <w:r w:rsidRPr="4D17F128" w:rsidR="3A37079F">
        <w:rPr>
          <w:rFonts w:ascii="Arial" w:hAnsi="Arial" w:eastAsia="Arial" w:cs="Arial"/>
          <w:b w:val="1"/>
          <w:bCs w:val="1"/>
          <w:color w:val="auto"/>
          <w:sz w:val="24"/>
          <w:szCs w:val="24"/>
        </w:rPr>
        <w:t xml:space="preserve">5B’s— </w:t>
      </w:r>
      <w:r w:rsidRPr="4D17F128" w:rsidR="3A37079F">
        <w:rPr>
          <w:rFonts w:ascii="Arial" w:hAnsi="Arial" w:eastAsia="Arial" w:cs="Arial"/>
          <w:color w:val="auto"/>
          <w:sz w:val="24"/>
          <w:szCs w:val="24"/>
        </w:rPr>
        <w:t xml:space="preserve">brain- board- book- </w:t>
      </w:r>
      <w:r w:rsidRPr="4D17F128" w:rsidR="3A37079F">
        <w:rPr>
          <w:rFonts w:ascii="Arial" w:hAnsi="Arial" w:eastAsia="Arial" w:cs="Arial"/>
          <w:color w:val="auto"/>
          <w:sz w:val="24"/>
          <w:szCs w:val="24"/>
        </w:rPr>
        <w:t>buddy</w:t>
      </w:r>
      <w:r w:rsidRPr="4D17F128" w:rsidR="3A37079F">
        <w:rPr>
          <w:rFonts w:ascii="Arial" w:hAnsi="Arial" w:eastAsia="Arial" w:cs="Arial"/>
          <w:color w:val="auto"/>
          <w:sz w:val="24"/>
          <w:szCs w:val="24"/>
        </w:rPr>
        <w:t xml:space="preserve">- boss- to encourage pupils to solve their query independently rather than going </w:t>
      </w:r>
      <w:r w:rsidRPr="4D17F128" w:rsidR="3A37079F">
        <w:rPr>
          <w:rFonts w:ascii="Arial" w:hAnsi="Arial" w:eastAsia="Arial" w:cs="Arial"/>
          <w:color w:val="auto"/>
          <w:sz w:val="24"/>
          <w:szCs w:val="24"/>
        </w:rPr>
        <w:t>immediately</w:t>
      </w:r>
      <w:r w:rsidRPr="4D17F128" w:rsidR="3A37079F">
        <w:rPr>
          <w:rFonts w:ascii="Arial" w:hAnsi="Arial" w:eastAsia="Arial" w:cs="Arial"/>
          <w:color w:val="auto"/>
          <w:sz w:val="24"/>
          <w:szCs w:val="24"/>
        </w:rPr>
        <w:t xml:space="preserve"> for help from the teacher.</w:t>
      </w:r>
    </w:p>
    <w:p w:rsidRPr="007024F2" w:rsidR="00E0759D" w:rsidP="4D17F128" w:rsidRDefault="00E626AB" w14:paraId="00000058" w14:textId="45F84C7E">
      <w:pPr>
        <w:pStyle w:val="ListParagraph"/>
        <w:widowControl w:val="0"/>
        <w:numPr>
          <w:ilvl w:val="0"/>
          <w:numId w:val="27"/>
        </w:numPr>
        <w:spacing w:before="96" w:after="0" w:line="240" w:lineRule="auto"/>
        <w:rPr>
          <w:b w:val="1"/>
          <w:bCs w:val="1"/>
          <w:color w:val="auto"/>
          <w:sz w:val="24"/>
          <w:szCs w:val="24"/>
        </w:rPr>
      </w:pPr>
      <w:r w:rsidRPr="4D17F128" w:rsidR="3A37079F">
        <w:rPr>
          <w:rFonts w:ascii="Arial" w:hAnsi="Arial" w:eastAsia="Arial" w:cs="Arial"/>
          <w:b w:val="1"/>
          <w:bCs w:val="1"/>
          <w:color w:val="auto"/>
          <w:sz w:val="24"/>
          <w:szCs w:val="24"/>
        </w:rPr>
        <w:t>Resourcing</w:t>
      </w:r>
      <w:r w:rsidRPr="4D17F128" w:rsidR="43F0D298">
        <w:rPr>
          <w:rFonts w:ascii="Arial" w:hAnsi="Arial" w:eastAsia="Arial" w:cs="Arial"/>
          <w:b w:val="1"/>
          <w:bCs w:val="1"/>
          <w:color w:val="auto"/>
          <w:sz w:val="24"/>
          <w:szCs w:val="24"/>
        </w:rPr>
        <w:t xml:space="preserve">- </w:t>
      </w:r>
      <w:r w:rsidRPr="4D17F128" w:rsidR="43F0D298">
        <w:rPr>
          <w:rFonts w:ascii="Arial" w:hAnsi="Arial" w:eastAsia="Arial" w:cs="Arial"/>
          <w:b w:val="0"/>
          <w:bCs w:val="0"/>
          <w:color w:val="auto"/>
          <w:sz w:val="24"/>
          <w:szCs w:val="24"/>
        </w:rPr>
        <w:t>ensure</w:t>
      </w:r>
      <w:r w:rsidRPr="4D17F128" w:rsidR="3A37079F">
        <w:rPr>
          <w:rFonts w:ascii="Arial" w:hAnsi="Arial" w:eastAsia="Arial" w:cs="Arial"/>
          <w:color w:val="auto"/>
          <w:sz w:val="24"/>
          <w:szCs w:val="24"/>
        </w:rPr>
        <w:t xml:space="preserve"> pupils have resources available in class generally and for specific lessons to ensure they feel fully supported in their learning.</w:t>
      </w:r>
    </w:p>
    <w:p w:rsidR="4D17F128" w:rsidP="4D17F128" w:rsidRDefault="4D17F128" w14:paraId="13B85406" w14:textId="60250F4D">
      <w:pPr>
        <w:pStyle w:val="Normal"/>
        <w:widowControl w:val="0"/>
        <w:spacing w:before="96" w:after="0" w:line="240" w:lineRule="auto"/>
        <w:rPr>
          <w:rFonts w:ascii="Arial" w:hAnsi="Arial" w:eastAsia="Arial" w:cs="Arial"/>
          <w:b w:val="1"/>
          <w:bCs w:val="1"/>
          <w:color w:val="1F497D" w:themeColor="text2" w:themeTint="FF" w:themeShade="FF"/>
          <w:sz w:val="26"/>
          <w:szCs w:val="26"/>
        </w:rPr>
      </w:pPr>
    </w:p>
    <w:p w:rsidR="00E0759D" w:rsidP="4D17F128" w:rsidRDefault="00E626AB" w14:paraId="0000005A" w14:textId="0911F026">
      <w:pPr>
        <w:pStyle w:val="Normal"/>
        <w:widowControl w:val="0"/>
        <w:spacing w:before="96" w:after="0" w:line="240" w:lineRule="auto"/>
        <w:rPr>
          <w:rFonts w:ascii="Arial" w:hAnsi="Arial" w:eastAsia="Arial" w:cs="Arial"/>
          <w:b w:val="1"/>
          <w:bCs w:val="1"/>
          <w:color w:val="1F497D" w:themeColor="text2" w:themeTint="FF" w:themeShade="FF"/>
          <w:sz w:val="26"/>
          <w:szCs w:val="26"/>
        </w:rPr>
      </w:pPr>
      <w:r w:rsidRPr="4D17F128" w:rsidR="3A37079F">
        <w:rPr>
          <w:rFonts w:ascii="Arial" w:hAnsi="Arial" w:eastAsia="Arial" w:cs="Arial"/>
          <w:b w:val="1"/>
          <w:bCs w:val="1"/>
          <w:color w:val="1F497D" w:themeColor="text2" w:themeTint="FF" w:themeShade="FF"/>
          <w:sz w:val="26"/>
          <w:szCs w:val="26"/>
        </w:rPr>
        <w:t>Re Proof of learning:</w:t>
      </w:r>
    </w:p>
    <w:p w:rsidR="00E0759D" w:rsidP="4D17F128" w:rsidRDefault="00E626AB" w14:paraId="0000005B" w14:textId="77777777">
      <w:pPr>
        <w:widowControl w:val="0"/>
        <w:spacing w:after="0" w:line="240" w:lineRule="auto"/>
        <w:rPr>
          <w:rFonts w:ascii="Arial" w:hAnsi="Arial" w:eastAsia="Arial" w:cs="Arial"/>
          <w:color w:val="1F497D" w:themeColor="text2" w:themeTint="FF" w:themeShade="FF"/>
          <w:sz w:val="24"/>
          <w:szCs w:val="24"/>
          <w:u w:val="single"/>
        </w:rPr>
      </w:pPr>
      <w:r w:rsidRPr="4D17F128" w:rsidR="3A37079F">
        <w:rPr>
          <w:rFonts w:ascii="Arial" w:hAnsi="Arial" w:eastAsia="Arial" w:cs="Arial"/>
          <w:color w:val="1F497D" w:themeColor="text2" w:themeTint="FF" w:themeShade="FF"/>
          <w:sz w:val="24"/>
          <w:szCs w:val="24"/>
          <w:u w:val="single"/>
        </w:rPr>
        <w:t>PL1: All student response systems</w:t>
      </w:r>
    </w:p>
    <w:p w:rsidRPr="003D0419" w:rsidR="00E0759D" w:rsidP="4D17F128" w:rsidRDefault="00E626AB" w14:paraId="0000005D" w14:textId="77777777">
      <w:pPr>
        <w:pStyle w:val="ListParagraph"/>
        <w:widowControl w:val="0"/>
        <w:numPr>
          <w:ilvl w:val="0"/>
          <w:numId w:val="28"/>
        </w:numPr>
        <w:spacing w:before="74" w:after="0" w:line="240" w:lineRule="auto"/>
        <w:rPr>
          <w:b w:val="1"/>
          <w:bCs w:val="1"/>
          <w:color w:val="auto"/>
          <w:sz w:val="24"/>
          <w:szCs w:val="24"/>
        </w:rPr>
      </w:pPr>
      <w:r w:rsidRPr="4D17F128" w:rsidR="3A37079F">
        <w:rPr>
          <w:rFonts w:ascii="Arial" w:hAnsi="Arial" w:eastAsia="Arial" w:cs="Arial"/>
          <w:b w:val="1"/>
          <w:bCs w:val="1"/>
          <w:color w:val="auto"/>
          <w:sz w:val="24"/>
          <w:szCs w:val="24"/>
        </w:rPr>
        <w:t xml:space="preserve">Mini white boards-- </w:t>
      </w:r>
      <w:r w:rsidRPr="4D17F128" w:rsidR="3A37079F">
        <w:rPr>
          <w:rFonts w:ascii="Arial" w:hAnsi="Arial" w:eastAsia="Arial" w:cs="Arial"/>
          <w:color w:val="auto"/>
          <w:sz w:val="24"/>
          <w:szCs w:val="24"/>
        </w:rPr>
        <w:t>for example ask the children to write down their method for solving a maths problem. Make sure they all hold their boards up at the same time.</w:t>
      </w:r>
    </w:p>
    <w:p w:rsidRPr="003D0419" w:rsidR="00E0759D" w:rsidP="4D17F128" w:rsidRDefault="00E626AB" w14:paraId="0000005E" w14:textId="77777777">
      <w:pPr>
        <w:pStyle w:val="ListParagraph"/>
        <w:widowControl w:val="0"/>
        <w:numPr>
          <w:ilvl w:val="0"/>
          <w:numId w:val="28"/>
        </w:numPr>
        <w:spacing w:after="0" w:line="240" w:lineRule="auto"/>
        <w:rPr>
          <w:rFonts w:ascii="Candara" w:hAnsi="Candara" w:eastAsia="Candara" w:cs="Candara"/>
          <w:color w:val="auto"/>
          <w:sz w:val="24"/>
          <w:szCs w:val="24"/>
        </w:rPr>
      </w:pPr>
      <w:r w:rsidRPr="4D17F128" w:rsidR="3A37079F">
        <w:rPr>
          <w:rFonts w:ascii="Arial" w:hAnsi="Arial" w:eastAsia="Arial" w:cs="Arial"/>
          <w:b w:val="1"/>
          <w:bCs w:val="1"/>
          <w:color w:val="auto"/>
          <w:sz w:val="24"/>
          <w:szCs w:val="24"/>
        </w:rPr>
        <w:t>Randomiser/ numbers on each chair/ Lolly pop sticks</w:t>
      </w:r>
      <w:r w:rsidRPr="4D17F128" w:rsidR="3A37079F">
        <w:rPr>
          <w:rFonts w:ascii="Arial" w:hAnsi="Arial" w:eastAsia="Arial" w:cs="Arial"/>
          <w:color w:val="auto"/>
          <w:sz w:val="24"/>
          <w:szCs w:val="24"/>
        </w:rPr>
        <w:t>-</w:t>
      </w:r>
      <w:r w:rsidRPr="4D17F128" w:rsidR="3A37079F">
        <w:rPr>
          <w:rFonts w:ascii="Arial" w:hAnsi="Arial" w:eastAsia="Arial" w:cs="Arial"/>
          <w:b w:val="1"/>
          <w:bCs w:val="1"/>
          <w:color w:val="auto"/>
          <w:sz w:val="24"/>
          <w:szCs w:val="24"/>
        </w:rPr>
        <w:t>-</w:t>
      </w:r>
      <w:r w:rsidRPr="4D17F128" w:rsidR="3A37079F">
        <w:rPr>
          <w:rFonts w:ascii="Arial" w:hAnsi="Arial" w:eastAsia="Arial" w:cs="Arial"/>
          <w:color w:val="auto"/>
          <w:sz w:val="24"/>
          <w:szCs w:val="24"/>
        </w:rPr>
        <w:t>Have lolly pop sticks with pupils’ nam</w:t>
      </w:r>
      <w:r w:rsidRPr="4D17F128" w:rsidR="3A37079F">
        <w:rPr>
          <w:rFonts w:ascii="Arial" w:hAnsi="Arial" w:eastAsia="Arial" w:cs="Arial"/>
          <w:color w:val="auto"/>
          <w:sz w:val="24"/>
          <w:szCs w:val="24"/>
        </w:rPr>
        <w:t>es written on. Vary the way you use the lolly pop sticks, for example have a ‘joker’ stick which allows you to ask anyone you want or use other randomiser strategies. Use randomiser on white board. Use all 3 different methods in each lesson to keep it from</w:t>
      </w:r>
      <w:r w:rsidRPr="4D17F128" w:rsidR="3A37079F">
        <w:rPr>
          <w:rFonts w:ascii="Arial" w:hAnsi="Arial" w:eastAsia="Arial" w:cs="Arial"/>
          <w:color w:val="auto"/>
          <w:sz w:val="24"/>
          <w:szCs w:val="24"/>
        </w:rPr>
        <w:t xml:space="preserve"> going stale. Younger classes might have pupil photos to pull out of pack.</w:t>
      </w:r>
    </w:p>
    <w:p w:rsidRPr="003D0419" w:rsidR="00E0759D" w:rsidP="4D17F128" w:rsidRDefault="00E626AB" w14:paraId="0000005F" w14:textId="194A8BCE">
      <w:pPr>
        <w:pStyle w:val="ListParagraph"/>
        <w:widowControl w:val="0"/>
        <w:numPr>
          <w:ilvl w:val="0"/>
          <w:numId w:val="28"/>
        </w:numPr>
        <w:spacing w:after="0" w:line="240" w:lineRule="auto"/>
        <w:rPr>
          <w:rFonts w:ascii="Candara" w:hAnsi="Candara" w:eastAsia="Candara" w:cs="Candara"/>
          <w:color w:val="auto"/>
          <w:sz w:val="24"/>
          <w:szCs w:val="24"/>
        </w:rPr>
      </w:pPr>
      <w:r w:rsidRPr="4D17F128" w:rsidR="3A37079F">
        <w:rPr>
          <w:rFonts w:ascii="Arial" w:hAnsi="Arial" w:eastAsia="Arial" w:cs="Arial"/>
          <w:b w:val="1"/>
          <w:bCs w:val="1"/>
          <w:color w:val="auto"/>
          <w:sz w:val="24"/>
          <w:szCs w:val="24"/>
        </w:rPr>
        <w:t>Exit passes</w:t>
      </w:r>
      <w:r w:rsidRPr="4D17F128" w:rsidR="67F795AA">
        <w:rPr>
          <w:rFonts w:ascii="Arial" w:hAnsi="Arial" w:eastAsia="Arial" w:cs="Arial"/>
          <w:b w:val="1"/>
          <w:bCs w:val="1"/>
          <w:color w:val="auto"/>
          <w:sz w:val="24"/>
          <w:szCs w:val="24"/>
        </w:rPr>
        <w:t>-</w:t>
      </w:r>
      <w:r w:rsidRPr="4D17F128" w:rsidR="3A37079F">
        <w:rPr>
          <w:rFonts w:ascii="Arial" w:hAnsi="Arial" w:eastAsia="Arial" w:cs="Arial"/>
          <w:color w:val="auto"/>
          <w:sz w:val="24"/>
          <w:szCs w:val="24"/>
        </w:rPr>
        <w:t>pupils only able to go to the carpet/leave the room once they have given a response</w:t>
      </w:r>
    </w:p>
    <w:p w:rsidRPr="003D0419" w:rsidR="00E0759D" w:rsidP="4D17F128" w:rsidRDefault="00E626AB" w14:paraId="00000060" w14:textId="77777777">
      <w:pPr>
        <w:pStyle w:val="ListParagraph"/>
        <w:widowControl w:val="0"/>
        <w:numPr>
          <w:ilvl w:val="0"/>
          <w:numId w:val="28"/>
        </w:numPr>
        <w:spacing w:after="0" w:line="240" w:lineRule="auto"/>
        <w:rPr>
          <w:rFonts w:ascii="Arial" w:hAnsi="Arial" w:eastAsia="Arial" w:cs="Arial"/>
          <w:b w:val="1"/>
          <w:bCs w:val="1"/>
          <w:color w:val="auto"/>
          <w:sz w:val="24"/>
          <w:szCs w:val="24"/>
        </w:rPr>
      </w:pPr>
      <w:r w:rsidRPr="4D17F128" w:rsidR="3A37079F">
        <w:rPr>
          <w:rFonts w:ascii="Arial" w:hAnsi="Arial" w:eastAsia="Arial" w:cs="Arial"/>
          <w:b w:val="1"/>
          <w:bCs w:val="1"/>
          <w:color w:val="auto"/>
          <w:sz w:val="24"/>
          <w:szCs w:val="24"/>
        </w:rPr>
        <w:t>Number skill booklets</w:t>
      </w:r>
    </w:p>
    <w:p w:rsidRPr="003D0419" w:rsidR="00E0759D" w:rsidP="4D17F128" w:rsidRDefault="00E626AB" w14:paraId="00000061" w14:textId="77777777">
      <w:pPr>
        <w:pStyle w:val="ListParagraph"/>
        <w:widowControl w:val="0"/>
        <w:numPr>
          <w:ilvl w:val="0"/>
          <w:numId w:val="28"/>
        </w:numPr>
        <w:spacing w:after="0" w:line="240" w:lineRule="auto"/>
        <w:rPr>
          <w:rFonts w:ascii="Arial" w:hAnsi="Arial" w:eastAsia="Arial" w:cs="Arial"/>
          <w:color w:val="auto"/>
          <w:sz w:val="24"/>
          <w:szCs w:val="24"/>
        </w:rPr>
      </w:pPr>
      <w:r w:rsidRPr="4D17F128" w:rsidR="3A37079F">
        <w:rPr>
          <w:rFonts w:ascii="Arial" w:hAnsi="Arial" w:eastAsia="Arial" w:cs="Arial"/>
          <w:color w:val="auto"/>
          <w:sz w:val="24"/>
          <w:szCs w:val="24"/>
        </w:rPr>
        <w:t xml:space="preserve">SEN/vulnerable learners use </w:t>
      </w:r>
      <w:r w:rsidRPr="4D17F128" w:rsidR="3A37079F">
        <w:rPr>
          <w:rFonts w:ascii="Arial" w:hAnsi="Arial" w:eastAsia="Arial" w:cs="Arial"/>
          <w:b w:val="1"/>
          <w:bCs w:val="1"/>
          <w:color w:val="auto"/>
          <w:sz w:val="24"/>
          <w:szCs w:val="24"/>
        </w:rPr>
        <w:t>KPI documents</w:t>
      </w:r>
      <w:r w:rsidRPr="4D17F128" w:rsidR="3A37079F">
        <w:rPr>
          <w:rFonts w:ascii="Arial" w:hAnsi="Arial" w:eastAsia="Arial" w:cs="Arial"/>
          <w:color w:val="auto"/>
          <w:sz w:val="24"/>
          <w:szCs w:val="24"/>
        </w:rPr>
        <w:t xml:space="preserve"> to ensu</w:t>
      </w:r>
      <w:r w:rsidRPr="4D17F128" w:rsidR="3A37079F">
        <w:rPr>
          <w:rFonts w:ascii="Arial" w:hAnsi="Arial" w:eastAsia="Arial" w:cs="Arial"/>
          <w:color w:val="auto"/>
          <w:sz w:val="24"/>
          <w:szCs w:val="24"/>
        </w:rPr>
        <w:t>re gaps are being addressed and closed.</w:t>
      </w:r>
    </w:p>
    <w:p w:rsidR="00E0759D" w:rsidRDefault="00E0759D" w14:paraId="00000062" w14:textId="77777777">
      <w:pPr>
        <w:widowControl w:val="0"/>
        <w:spacing w:after="0" w:line="240" w:lineRule="auto"/>
        <w:rPr>
          <w:rFonts w:ascii="Arial" w:hAnsi="Arial" w:eastAsia="Arial" w:cs="Arial"/>
          <w:b/>
          <w:color w:val="9900FF"/>
          <w:sz w:val="28"/>
          <w:szCs w:val="28"/>
        </w:rPr>
      </w:pPr>
    </w:p>
    <w:p w:rsidR="4D17F128" w:rsidP="4D17F128" w:rsidRDefault="4D17F128" w14:paraId="3D6A8BBE" w14:textId="776C192C">
      <w:pPr>
        <w:widowControl w:val="0"/>
        <w:spacing w:after="0" w:line="240" w:lineRule="auto"/>
        <w:rPr>
          <w:rFonts w:ascii="Arial" w:hAnsi="Arial" w:eastAsia="Arial" w:cs="Arial"/>
          <w:color w:val="1F497D" w:themeColor="text2" w:themeTint="FF" w:themeShade="FF"/>
          <w:sz w:val="24"/>
          <w:szCs w:val="24"/>
          <w:u w:val="single"/>
        </w:rPr>
      </w:pPr>
    </w:p>
    <w:p w:rsidR="4D17F128" w:rsidP="4D17F128" w:rsidRDefault="4D17F128" w14:paraId="5B29AD5B" w14:textId="0AE23C9C">
      <w:pPr>
        <w:widowControl w:val="0"/>
        <w:spacing w:after="0" w:line="240" w:lineRule="auto"/>
        <w:rPr>
          <w:rFonts w:ascii="Arial" w:hAnsi="Arial" w:eastAsia="Arial" w:cs="Arial"/>
          <w:color w:val="1F497D" w:themeColor="text2" w:themeTint="FF" w:themeShade="FF"/>
          <w:sz w:val="24"/>
          <w:szCs w:val="24"/>
          <w:u w:val="single"/>
        </w:rPr>
      </w:pPr>
    </w:p>
    <w:p w:rsidR="4D17F128" w:rsidP="4D17F128" w:rsidRDefault="4D17F128" w14:paraId="40823331" w14:textId="4166A74C">
      <w:pPr>
        <w:pStyle w:val="Normal"/>
        <w:widowControl w:val="0"/>
        <w:spacing w:after="0" w:line="240" w:lineRule="auto"/>
        <w:rPr>
          <w:rFonts w:ascii="Arial" w:hAnsi="Arial" w:eastAsia="Arial" w:cs="Arial"/>
          <w:color w:val="1F497D" w:themeColor="text2" w:themeTint="FF" w:themeShade="FF"/>
          <w:sz w:val="24"/>
          <w:szCs w:val="24"/>
          <w:u w:val="single"/>
        </w:rPr>
      </w:pPr>
    </w:p>
    <w:p w:rsidR="00E0759D" w:rsidRDefault="00E626AB" w14:paraId="00000063" w14:textId="77777777">
      <w:pPr>
        <w:widowControl w:val="0"/>
        <w:spacing w:after="0" w:line="240" w:lineRule="auto"/>
        <w:rPr>
          <w:rFonts w:ascii="Arial" w:hAnsi="Arial" w:eastAsia="Arial" w:cs="Arial"/>
          <w:color w:val="7030A0"/>
          <w:sz w:val="24"/>
          <w:szCs w:val="24"/>
        </w:rPr>
      </w:pPr>
      <w:r w:rsidRPr="4D17F128" w:rsidR="3A37079F">
        <w:rPr>
          <w:rFonts w:ascii="Arial" w:hAnsi="Arial" w:eastAsia="Arial" w:cs="Arial"/>
          <w:color w:val="1F497D" w:themeColor="text2" w:themeTint="FF" w:themeShade="FF"/>
          <w:sz w:val="24"/>
          <w:szCs w:val="24"/>
          <w:u w:val="single"/>
        </w:rPr>
        <w:t>PL2: Picking up on and responding to needs quickly:</w:t>
      </w:r>
      <w:r w:rsidRPr="4D17F128" w:rsidR="3A37079F">
        <w:rPr>
          <w:rFonts w:ascii="Arial" w:hAnsi="Arial" w:eastAsia="Arial" w:cs="Arial"/>
          <w:color w:val="7030A0"/>
          <w:sz w:val="24"/>
          <w:szCs w:val="24"/>
          <w:u w:val="single"/>
        </w:rPr>
        <w:t xml:space="preserve"> </w:t>
      </w:r>
    </w:p>
    <w:p w:rsidRPr="003D0419" w:rsidR="003D0419" w:rsidP="4D17F128" w:rsidRDefault="00E626AB" w14:paraId="7E640740" w14:textId="2B8FA288">
      <w:pPr>
        <w:pStyle w:val="Normal"/>
        <w:widowControl w:val="0"/>
        <w:spacing w:before="60" w:after="0" w:line="240" w:lineRule="auto"/>
        <w:ind w:left="0"/>
        <w:rPr>
          <w:b w:val="1"/>
          <w:bCs w:val="1"/>
          <w:color w:val="auto"/>
          <w:sz w:val="24"/>
          <w:szCs w:val="24"/>
        </w:rPr>
      </w:pPr>
      <w:r w:rsidRPr="4D17F128" w:rsidR="3A37079F">
        <w:rPr>
          <w:rFonts w:ascii="Arial" w:hAnsi="Arial" w:eastAsia="Arial" w:cs="Arial"/>
          <w:color w:val="auto"/>
          <w:sz w:val="24"/>
          <w:szCs w:val="24"/>
        </w:rPr>
        <w:t>Do</w:t>
      </w:r>
      <w:r w:rsidRPr="4D17F128" w:rsidR="3A37079F">
        <w:rPr>
          <w:rFonts w:ascii="Arial" w:hAnsi="Arial" w:eastAsia="Arial" w:cs="Arial"/>
          <w:color w:val="auto"/>
          <w:sz w:val="24"/>
          <w:szCs w:val="24"/>
        </w:rPr>
        <w:t xml:space="preserve"> a </w:t>
      </w:r>
      <w:r w:rsidRPr="4D17F128" w:rsidR="3A37079F">
        <w:rPr>
          <w:rFonts w:ascii="Arial" w:hAnsi="Arial" w:eastAsia="Arial" w:cs="Arial"/>
          <w:b w:val="1"/>
          <w:bCs w:val="1"/>
          <w:color w:val="auto"/>
          <w:sz w:val="24"/>
          <w:szCs w:val="24"/>
        </w:rPr>
        <w:t>quick check</w:t>
      </w:r>
      <w:r w:rsidRPr="4D17F128" w:rsidR="3A37079F">
        <w:rPr>
          <w:rFonts w:ascii="Arial" w:hAnsi="Arial" w:eastAsia="Arial" w:cs="Arial"/>
          <w:b w:val="1"/>
          <w:bCs w:val="1"/>
          <w:color w:val="auto"/>
          <w:sz w:val="24"/>
          <w:szCs w:val="24"/>
        </w:rPr>
        <w:t xml:space="preserve">- </w:t>
      </w:r>
      <w:r w:rsidRPr="4D17F128" w:rsidR="3A37079F">
        <w:rPr>
          <w:rFonts w:ascii="Arial" w:hAnsi="Arial" w:eastAsia="Arial" w:cs="Arial"/>
          <w:color w:val="auto"/>
          <w:sz w:val="24"/>
          <w:szCs w:val="24"/>
        </w:rPr>
        <w:t xml:space="preserve">move quickly around the room </w:t>
      </w:r>
      <w:r w:rsidRPr="4D17F128" w:rsidR="3A37079F">
        <w:rPr>
          <w:rFonts w:ascii="Arial" w:hAnsi="Arial" w:eastAsia="Arial" w:cs="Arial"/>
          <w:color w:val="auto"/>
          <w:sz w:val="24"/>
          <w:szCs w:val="24"/>
        </w:rPr>
        <w:t>picking up on</w:t>
      </w:r>
      <w:r w:rsidRPr="4D17F128" w:rsidR="3A37079F">
        <w:rPr>
          <w:rFonts w:ascii="Arial" w:hAnsi="Arial" w:eastAsia="Arial" w:cs="Arial"/>
          <w:color w:val="auto"/>
          <w:sz w:val="24"/>
          <w:szCs w:val="24"/>
        </w:rPr>
        <w:t xml:space="preserve"> how well the pupils ‘get’ the learning. Work out how many pupils are struggling and </w:t>
      </w:r>
      <w:r w:rsidRPr="4D17F128" w:rsidR="3A37079F">
        <w:rPr>
          <w:rFonts w:ascii="Arial" w:hAnsi="Arial" w:eastAsia="Arial" w:cs="Arial"/>
          <w:color w:val="auto"/>
          <w:sz w:val="24"/>
          <w:szCs w:val="24"/>
        </w:rPr>
        <w:t xml:space="preserve">respond </w:t>
      </w:r>
      <w:r w:rsidRPr="4D17F128" w:rsidR="3A37079F">
        <w:rPr>
          <w:rFonts w:ascii="Arial" w:hAnsi="Arial" w:eastAsia="Arial" w:cs="Arial"/>
          <w:color w:val="auto"/>
          <w:sz w:val="24"/>
          <w:szCs w:val="24"/>
        </w:rPr>
        <w:t>immediately</w:t>
      </w:r>
      <w:r w:rsidRPr="4D17F128" w:rsidR="3A37079F">
        <w:rPr>
          <w:rFonts w:ascii="Arial" w:hAnsi="Arial" w:eastAsia="Arial" w:cs="Arial"/>
          <w:color w:val="auto"/>
          <w:sz w:val="24"/>
          <w:szCs w:val="24"/>
        </w:rPr>
        <w:t xml:space="preserve"> through</w:t>
      </w:r>
      <w:r w:rsidRPr="4D17F128" w:rsidR="1C710C40">
        <w:rPr>
          <w:rFonts w:ascii="Arial" w:hAnsi="Arial" w:eastAsia="Arial" w:cs="Arial"/>
          <w:color w:val="auto"/>
          <w:sz w:val="24"/>
          <w:szCs w:val="24"/>
        </w:rPr>
        <w:t>:</w:t>
      </w:r>
    </w:p>
    <w:p w:rsidRPr="003D0419" w:rsidR="003D0419" w:rsidP="4D17F128" w:rsidRDefault="00E626AB" w14:paraId="008B1002" w14:textId="77777777">
      <w:pPr>
        <w:pStyle w:val="ListParagraph"/>
        <w:widowControl w:val="0"/>
        <w:numPr>
          <w:ilvl w:val="0"/>
          <w:numId w:val="29"/>
        </w:numPr>
        <w:spacing w:before="60" w:after="0" w:line="240" w:lineRule="auto"/>
        <w:rPr>
          <w:b w:val="1"/>
          <w:bCs w:val="1"/>
          <w:color w:val="auto"/>
          <w:sz w:val="24"/>
          <w:szCs w:val="24"/>
        </w:rPr>
      </w:pPr>
      <w:r w:rsidRPr="4D17F128" w:rsidR="3A37079F">
        <w:rPr>
          <w:rFonts w:ascii="Arial" w:hAnsi="Arial" w:eastAsia="Arial" w:cs="Arial"/>
          <w:b w:val="1"/>
          <w:bCs w:val="1"/>
          <w:color w:val="auto"/>
          <w:sz w:val="24"/>
          <w:szCs w:val="24"/>
        </w:rPr>
        <w:t>Mini-lesson</w:t>
      </w:r>
      <w:r w:rsidRPr="4D17F128" w:rsidR="3A37079F">
        <w:rPr>
          <w:rFonts w:ascii="Arial" w:hAnsi="Arial" w:eastAsia="Arial" w:cs="Arial"/>
          <w:color w:val="auto"/>
          <w:sz w:val="24"/>
          <w:szCs w:val="24"/>
        </w:rPr>
        <w:t xml:space="preserve">- </w:t>
      </w:r>
      <w:r w:rsidRPr="4D17F128" w:rsidR="3A37079F">
        <w:rPr>
          <w:rFonts w:ascii="Arial" w:hAnsi="Arial" w:eastAsia="Arial" w:cs="Arial"/>
          <w:color w:val="auto"/>
          <w:sz w:val="24"/>
          <w:szCs w:val="24"/>
        </w:rPr>
        <w:t xml:space="preserve">provide those pupils who need it with another mini-lesson- explaining concept in </w:t>
      </w:r>
      <w:r w:rsidRPr="4D17F128" w:rsidR="3A37079F">
        <w:rPr>
          <w:rFonts w:ascii="Arial" w:hAnsi="Arial" w:eastAsia="Arial" w:cs="Arial"/>
          <w:color w:val="auto"/>
          <w:sz w:val="24"/>
          <w:szCs w:val="24"/>
        </w:rPr>
        <w:t>differ</w:t>
      </w:r>
      <w:r w:rsidRPr="4D17F128" w:rsidR="3A37079F">
        <w:rPr>
          <w:rFonts w:ascii="Arial" w:hAnsi="Arial" w:eastAsia="Arial" w:cs="Arial"/>
          <w:color w:val="auto"/>
          <w:sz w:val="24"/>
          <w:szCs w:val="24"/>
        </w:rPr>
        <w:t>ent way</w:t>
      </w:r>
    </w:p>
    <w:p w:rsidRPr="003D0419" w:rsidR="003D0419" w:rsidP="4D17F128" w:rsidRDefault="00E626AB" w14:paraId="462C5148" w14:textId="64AE438B">
      <w:pPr>
        <w:pStyle w:val="ListParagraph"/>
        <w:widowControl w:val="0"/>
        <w:numPr>
          <w:ilvl w:val="0"/>
          <w:numId w:val="29"/>
        </w:numPr>
        <w:spacing w:before="60" w:after="0" w:line="240" w:lineRule="auto"/>
        <w:rPr>
          <w:b w:val="1"/>
          <w:bCs w:val="1"/>
          <w:color w:val="auto"/>
          <w:sz w:val="24"/>
          <w:szCs w:val="24"/>
        </w:rPr>
      </w:pPr>
      <w:r w:rsidRPr="4D17F128" w:rsidR="3A37079F">
        <w:rPr>
          <w:rFonts w:ascii="Arial" w:hAnsi="Arial" w:eastAsia="Arial" w:cs="Arial"/>
          <w:b w:val="1"/>
          <w:bCs w:val="1"/>
          <w:color w:val="auto"/>
          <w:sz w:val="24"/>
          <w:szCs w:val="24"/>
        </w:rPr>
        <w:t xml:space="preserve">Stay on the carpet- </w:t>
      </w:r>
      <w:r w:rsidRPr="4D17F128" w:rsidR="3A37079F">
        <w:rPr>
          <w:rFonts w:ascii="Arial" w:hAnsi="Arial" w:eastAsia="Arial" w:cs="Arial"/>
          <w:color w:val="auto"/>
          <w:sz w:val="24"/>
          <w:szCs w:val="24"/>
        </w:rPr>
        <w:t>Pupils self-evaluate how confident they are to start working independently</w:t>
      </w:r>
      <w:r w:rsidRPr="4D17F128" w:rsidR="7CE61F63">
        <w:rPr>
          <w:rFonts w:ascii="Arial" w:hAnsi="Arial" w:eastAsia="Arial" w:cs="Arial"/>
          <w:color w:val="auto"/>
          <w:sz w:val="24"/>
          <w:szCs w:val="24"/>
        </w:rPr>
        <w:t>- using</w:t>
      </w:r>
      <w:r w:rsidRPr="4D17F128" w:rsidR="3A37079F">
        <w:rPr>
          <w:rFonts w:ascii="Arial" w:hAnsi="Arial" w:eastAsia="Arial" w:cs="Arial"/>
          <w:color w:val="auto"/>
          <w:sz w:val="24"/>
          <w:szCs w:val="24"/>
        </w:rPr>
        <w:t xml:space="preserve"> traffic lights/ thumbs up </w:t>
      </w:r>
      <w:r w:rsidRPr="4D17F128" w:rsidR="3A37079F">
        <w:rPr>
          <w:rFonts w:ascii="Arial" w:hAnsi="Arial" w:eastAsia="Arial" w:cs="Arial"/>
          <w:color w:val="auto"/>
          <w:sz w:val="24"/>
          <w:szCs w:val="24"/>
        </w:rPr>
        <w:t>etc</w:t>
      </w:r>
      <w:r w:rsidRPr="4D17F128" w:rsidR="3A37079F">
        <w:rPr>
          <w:rFonts w:ascii="Arial" w:hAnsi="Arial" w:eastAsia="Arial" w:cs="Arial"/>
          <w:color w:val="auto"/>
          <w:sz w:val="24"/>
          <w:szCs w:val="24"/>
        </w:rPr>
        <w:t xml:space="preserve">- if feeling panicked or lacking confidence then the teacher re-explains in </w:t>
      </w:r>
      <w:r w:rsidRPr="4D17F128" w:rsidR="3A37079F">
        <w:rPr>
          <w:rFonts w:ascii="Arial" w:hAnsi="Arial" w:eastAsia="Arial" w:cs="Arial"/>
          <w:color w:val="auto"/>
          <w:sz w:val="24"/>
          <w:szCs w:val="24"/>
        </w:rPr>
        <w:t>a different way</w:t>
      </w:r>
      <w:r w:rsidRPr="4D17F128" w:rsidR="3A37079F">
        <w:rPr>
          <w:rFonts w:ascii="Arial" w:hAnsi="Arial" w:eastAsia="Arial" w:cs="Arial"/>
          <w:color w:val="auto"/>
          <w:sz w:val="24"/>
          <w:szCs w:val="24"/>
        </w:rPr>
        <w:t>.</w:t>
      </w:r>
    </w:p>
    <w:p w:rsidRPr="003D0419" w:rsidR="003D0419" w:rsidP="4D17F128" w:rsidRDefault="00E626AB" w14:paraId="0EA94AAE" w14:textId="77777777">
      <w:pPr>
        <w:pStyle w:val="ListParagraph"/>
        <w:widowControl w:val="0"/>
        <w:numPr>
          <w:ilvl w:val="0"/>
          <w:numId w:val="29"/>
        </w:numPr>
        <w:spacing w:before="60" w:after="0" w:line="240" w:lineRule="auto"/>
        <w:rPr>
          <w:b w:val="1"/>
          <w:bCs w:val="1"/>
          <w:color w:val="auto"/>
          <w:sz w:val="24"/>
          <w:szCs w:val="24"/>
        </w:rPr>
      </w:pPr>
      <w:r w:rsidRPr="4D17F128" w:rsidR="3A37079F">
        <w:rPr>
          <w:rFonts w:ascii="Arial" w:hAnsi="Arial" w:eastAsia="Arial" w:cs="Arial"/>
          <w:b w:val="1"/>
          <w:bCs w:val="1"/>
          <w:color w:val="auto"/>
          <w:sz w:val="24"/>
          <w:szCs w:val="24"/>
        </w:rPr>
        <w:t>Peer support</w:t>
      </w:r>
      <w:r w:rsidRPr="4D17F128" w:rsidR="3A37079F">
        <w:rPr>
          <w:rFonts w:ascii="Arial" w:hAnsi="Arial" w:eastAsia="Arial" w:cs="Arial"/>
          <w:color w:val="auto"/>
          <w:sz w:val="24"/>
          <w:szCs w:val="24"/>
        </w:rPr>
        <w:t xml:space="preserve">- </w:t>
      </w:r>
      <w:r w:rsidRPr="4D17F128" w:rsidR="3A37079F">
        <w:rPr>
          <w:rFonts w:ascii="Arial" w:hAnsi="Arial" w:eastAsia="Arial" w:cs="Arial"/>
          <w:color w:val="auto"/>
          <w:sz w:val="24"/>
          <w:szCs w:val="24"/>
        </w:rPr>
        <w:t>pair</w:t>
      </w:r>
      <w:r w:rsidRPr="4D17F128" w:rsidR="3A37079F">
        <w:rPr>
          <w:rFonts w:ascii="Arial" w:hAnsi="Arial" w:eastAsia="Arial" w:cs="Arial"/>
          <w:color w:val="auto"/>
          <w:sz w:val="24"/>
          <w:szCs w:val="24"/>
        </w:rPr>
        <w:t xml:space="preserve"> them</w:t>
      </w:r>
      <w:r w:rsidRPr="4D17F128" w:rsidR="3A37079F">
        <w:rPr>
          <w:rFonts w:ascii="Arial" w:hAnsi="Arial" w:eastAsia="Arial" w:cs="Arial"/>
          <w:color w:val="auto"/>
          <w:sz w:val="24"/>
          <w:szCs w:val="24"/>
        </w:rPr>
        <w:t xml:space="preserve"> up with someone who does understand/ provide group with an expert.</w:t>
      </w:r>
    </w:p>
    <w:p w:rsidRPr="003D0419" w:rsidR="003D0419" w:rsidP="4D17F128" w:rsidRDefault="00E626AB" w14:paraId="10E14150" w14:textId="124AF82B">
      <w:pPr>
        <w:pStyle w:val="ListParagraph"/>
        <w:widowControl w:val="0"/>
        <w:numPr>
          <w:ilvl w:val="0"/>
          <w:numId w:val="29"/>
        </w:numPr>
        <w:spacing w:before="60" w:after="0" w:line="240" w:lineRule="auto"/>
        <w:rPr>
          <w:b w:val="1"/>
          <w:bCs w:val="1"/>
          <w:color w:val="auto"/>
          <w:sz w:val="24"/>
          <w:szCs w:val="24"/>
        </w:rPr>
      </w:pPr>
      <w:r w:rsidRPr="4D17F128" w:rsidR="3A37079F">
        <w:rPr>
          <w:rFonts w:ascii="Arial" w:hAnsi="Arial" w:eastAsia="Arial" w:cs="Arial"/>
          <w:b w:val="1"/>
          <w:bCs w:val="1"/>
          <w:color w:val="auto"/>
          <w:sz w:val="24"/>
          <w:szCs w:val="24"/>
        </w:rPr>
        <w:t xml:space="preserve">Support the skill- </w:t>
      </w:r>
      <w:r w:rsidRPr="4D17F128" w:rsidR="3A37079F">
        <w:rPr>
          <w:rFonts w:ascii="Arial" w:hAnsi="Arial" w:eastAsia="Arial" w:cs="Arial"/>
          <w:color w:val="auto"/>
          <w:sz w:val="24"/>
          <w:szCs w:val="24"/>
        </w:rPr>
        <w:t xml:space="preserve">provide the pupils who need it with </w:t>
      </w:r>
      <w:r w:rsidRPr="4D17F128" w:rsidR="4BA40D2E">
        <w:rPr>
          <w:rFonts w:ascii="Arial" w:hAnsi="Arial" w:eastAsia="Arial" w:cs="Arial"/>
          <w:color w:val="auto"/>
          <w:sz w:val="24"/>
          <w:szCs w:val="24"/>
        </w:rPr>
        <w:t>a resource</w:t>
      </w:r>
      <w:r w:rsidRPr="4D17F128" w:rsidR="3A37079F">
        <w:rPr>
          <w:rFonts w:ascii="Arial" w:hAnsi="Arial" w:eastAsia="Arial" w:cs="Arial"/>
          <w:color w:val="auto"/>
          <w:sz w:val="24"/>
          <w:szCs w:val="24"/>
        </w:rPr>
        <w:t xml:space="preserve"> to support them- for </w:t>
      </w:r>
      <w:r w:rsidRPr="4D17F128" w:rsidR="3A37079F">
        <w:rPr>
          <w:rFonts w:ascii="Arial" w:hAnsi="Arial" w:eastAsia="Arial" w:cs="Arial"/>
          <w:color w:val="auto"/>
          <w:sz w:val="24"/>
          <w:szCs w:val="24"/>
        </w:rPr>
        <w:t>example</w:t>
      </w:r>
      <w:r w:rsidRPr="4D17F128" w:rsidR="3A37079F">
        <w:rPr>
          <w:rFonts w:ascii="Arial" w:hAnsi="Arial" w:eastAsia="Arial" w:cs="Arial"/>
          <w:color w:val="auto"/>
          <w:sz w:val="24"/>
          <w:szCs w:val="24"/>
        </w:rPr>
        <w:t xml:space="preserve"> a x tables square if it is their knowledge of times tables standing between them and achievi</w:t>
      </w:r>
      <w:r w:rsidRPr="4D17F128" w:rsidR="3A37079F">
        <w:rPr>
          <w:rFonts w:ascii="Arial" w:hAnsi="Arial" w:eastAsia="Arial" w:cs="Arial"/>
          <w:color w:val="auto"/>
          <w:sz w:val="24"/>
          <w:szCs w:val="24"/>
        </w:rPr>
        <w:t>ng the learning.</w:t>
      </w:r>
    </w:p>
    <w:p w:rsidRPr="003D0419" w:rsidR="003D0419" w:rsidP="4D17F128" w:rsidRDefault="00E626AB" w14:paraId="1D6C8C34" w14:textId="77777777">
      <w:pPr>
        <w:pStyle w:val="ListParagraph"/>
        <w:widowControl w:val="0"/>
        <w:numPr>
          <w:ilvl w:val="0"/>
          <w:numId w:val="29"/>
        </w:numPr>
        <w:spacing w:before="60" w:after="0" w:line="240" w:lineRule="auto"/>
        <w:rPr>
          <w:b w:val="1"/>
          <w:bCs w:val="1"/>
          <w:color w:val="auto"/>
          <w:sz w:val="24"/>
          <w:szCs w:val="24"/>
        </w:rPr>
      </w:pPr>
      <w:r w:rsidRPr="4D17F128" w:rsidR="3A37079F">
        <w:rPr>
          <w:rFonts w:ascii="Arial" w:hAnsi="Arial" w:eastAsia="Arial" w:cs="Arial"/>
          <w:b w:val="1"/>
          <w:bCs w:val="1"/>
          <w:color w:val="auto"/>
          <w:sz w:val="24"/>
          <w:szCs w:val="24"/>
        </w:rPr>
        <w:t xml:space="preserve">Simplify the skill- </w:t>
      </w:r>
      <w:r w:rsidRPr="4D17F128" w:rsidR="3A37079F">
        <w:rPr>
          <w:rFonts w:ascii="Arial" w:hAnsi="Arial" w:eastAsia="Arial" w:cs="Arial"/>
          <w:color w:val="auto"/>
          <w:sz w:val="24"/>
          <w:szCs w:val="24"/>
        </w:rPr>
        <w:t>Change the task for the group who are struggling to make the learning more accessible for them.</w:t>
      </w:r>
    </w:p>
    <w:p w:rsidRPr="003D0419" w:rsidR="003D0419" w:rsidP="4D17F128" w:rsidRDefault="00E626AB" w14:paraId="79C875D1" w14:textId="77777777">
      <w:pPr>
        <w:pStyle w:val="ListParagraph"/>
        <w:widowControl w:val="0"/>
        <w:numPr>
          <w:ilvl w:val="0"/>
          <w:numId w:val="29"/>
        </w:numPr>
        <w:spacing w:before="60" w:after="0" w:line="240" w:lineRule="auto"/>
        <w:rPr>
          <w:b w:val="1"/>
          <w:bCs w:val="1"/>
          <w:color w:val="auto"/>
          <w:sz w:val="24"/>
          <w:szCs w:val="24"/>
        </w:rPr>
      </w:pPr>
      <w:r w:rsidRPr="4D17F128" w:rsidR="3A37079F">
        <w:rPr>
          <w:rFonts w:ascii="Arial" w:hAnsi="Arial" w:eastAsia="Arial" w:cs="Arial"/>
          <w:b w:val="1"/>
          <w:bCs w:val="1"/>
          <w:color w:val="auto"/>
          <w:sz w:val="24"/>
          <w:szCs w:val="24"/>
        </w:rPr>
        <w:t xml:space="preserve">Go back to the beginning- </w:t>
      </w:r>
      <w:r w:rsidRPr="4D17F128" w:rsidR="3A37079F">
        <w:rPr>
          <w:rFonts w:ascii="Arial" w:hAnsi="Arial" w:eastAsia="Arial" w:cs="Arial"/>
          <w:color w:val="auto"/>
          <w:sz w:val="24"/>
          <w:szCs w:val="24"/>
        </w:rPr>
        <w:t>start again with the group who are struggling and take them right back to the beginning of your t</w:t>
      </w:r>
      <w:r w:rsidRPr="4D17F128" w:rsidR="3A37079F">
        <w:rPr>
          <w:rFonts w:ascii="Arial" w:hAnsi="Arial" w:eastAsia="Arial" w:cs="Arial"/>
          <w:color w:val="auto"/>
          <w:sz w:val="24"/>
          <w:szCs w:val="24"/>
        </w:rPr>
        <w:t>eaching/ the unit/ the concept to the point where they do begin to understand.</w:t>
      </w:r>
    </w:p>
    <w:p w:rsidRPr="003D0419" w:rsidR="00E0759D" w:rsidP="4D17F128" w:rsidRDefault="00E626AB" w14:paraId="0000006B" w14:textId="1A5CC678">
      <w:pPr>
        <w:pStyle w:val="ListParagraph"/>
        <w:widowControl w:val="0"/>
        <w:numPr>
          <w:ilvl w:val="0"/>
          <w:numId w:val="29"/>
        </w:numPr>
        <w:spacing w:before="60" w:after="0" w:line="240" w:lineRule="auto"/>
        <w:rPr>
          <w:b w:val="1"/>
          <w:bCs w:val="1"/>
          <w:color w:val="auto"/>
          <w:sz w:val="24"/>
          <w:szCs w:val="24"/>
        </w:rPr>
      </w:pPr>
      <w:r w:rsidRPr="4D17F128" w:rsidR="3A37079F">
        <w:rPr>
          <w:rFonts w:ascii="Arial" w:hAnsi="Arial" w:eastAsia="Arial" w:cs="Arial"/>
          <w:b w:val="1"/>
          <w:bCs w:val="1"/>
          <w:color w:val="auto"/>
          <w:sz w:val="24"/>
          <w:szCs w:val="24"/>
        </w:rPr>
        <w:t xml:space="preserve">Repetition/ practise/ over-learning- </w:t>
      </w:r>
      <w:r w:rsidRPr="4D17F128" w:rsidR="3A37079F">
        <w:rPr>
          <w:rFonts w:ascii="Arial" w:hAnsi="Arial" w:eastAsia="Arial" w:cs="Arial"/>
          <w:color w:val="auto"/>
          <w:sz w:val="24"/>
          <w:szCs w:val="24"/>
        </w:rPr>
        <w:t>provide those struggling with further opportunities to repeat and over-learn the skill/ concept.</w:t>
      </w:r>
    </w:p>
    <w:p w:rsidR="00E0759D" w:rsidRDefault="00E0759D" w14:paraId="0000006C" w14:textId="77777777">
      <w:pPr>
        <w:widowControl w:val="0"/>
        <w:spacing w:after="0" w:line="240" w:lineRule="auto"/>
        <w:rPr>
          <w:rFonts w:ascii="Arial" w:hAnsi="Arial" w:eastAsia="Arial" w:cs="Arial"/>
          <w:color w:val="7030A0"/>
          <w:sz w:val="24"/>
          <w:szCs w:val="24"/>
          <w:u w:val="single"/>
        </w:rPr>
      </w:pPr>
    </w:p>
    <w:p w:rsidR="00E0759D" w:rsidP="4D17F128" w:rsidRDefault="00E626AB" w14:paraId="0000006D" w14:textId="77777777">
      <w:pPr>
        <w:widowControl w:val="0"/>
        <w:spacing w:after="0" w:line="240" w:lineRule="auto"/>
        <w:rPr>
          <w:rFonts w:ascii="Arial" w:hAnsi="Arial" w:eastAsia="Arial" w:cs="Arial"/>
          <w:color w:val="1F497D" w:themeColor="text2" w:themeTint="FF" w:themeShade="FF"/>
          <w:sz w:val="24"/>
          <w:szCs w:val="24"/>
        </w:rPr>
      </w:pPr>
      <w:r w:rsidRPr="4D17F128" w:rsidR="3A37079F">
        <w:rPr>
          <w:rFonts w:ascii="Arial" w:hAnsi="Arial" w:eastAsia="Arial" w:cs="Arial"/>
          <w:color w:val="1F497D" w:themeColor="text2" w:themeTint="FF" w:themeShade="FF"/>
          <w:sz w:val="24"/>
          <w:szCs w:val="24"/>
          <w:u w:val="single"/>
        </w:rPr>
        <w:t xml:space="preserve">PL3: Feedback pupils to teacher </w:t>
      </w:r>
    </w:p>
    <w:p w:rsidR="003D0419" w:rsidP="4D17F128" w:rsidRDefault="00E626AB" w14:paraId="6EBE8700" w14:textId="3B6284D0">
      <w:pPr>
        <w:shd w:val="clear" w:color="auto" w:fill="FFFFFF" w:themeFill="background1"/>
        <w:spacing w:after="0"/>
        <w:rPr>
          <w:rFonts w:ascii="Arial" w:hAnsi="Arial" w:eastAsia="Arial" w:cs="Arial"/>
          <w:color w:val="073E87"/>
          <w:sz w:val="24"/>
          <w:szCs w:val="24"/>
        </w:rPr>
      </w:pPr>
      <w:r w:rsidRPr="4D17F128" w:rsidR="3A37079F">
        <w:rPr>
          <w:rFonts w:ascii="Arial" w:hAnsi="Arial" w:eastAsia="Arial" w:cs="Arial"/>
          <w:sz w:val="24"/>
          <w:szCs w:val="24"/>
        </w:rPr>
        <w:t xml:space="preserve">Learning </w:t>
      </w:r>
      <w:r w:rsidRPr="4D17F128" w:rsidR="3A37079F">
        <w:rPr>
          <w:rFonts w:ascii="Arial" w:hAnsi="Arial" w:eastAsia="Arial" w:cs="Arial"/>
          <w:sz w:val="24"/>
          <w:szCs w:val="24"/>
        </w:rPr>
        <w:t xml:space="preserve">is revisited to ensure that important knowledge and vocabulary has a chance to enter the long-term </w:t>
      </w:r>
      <w:r w:rsidRPr="4D17F128" w:rsidR="123570C2">
        <w:rPr>
          <w:rFonts w:ascii="Arial" w:hAnsi="Arial" w:eastAsia="Arial" w:cs="Arial"/>
          <w:sz w:val="24"/>
          <w:szCs w:val="24"/>
        </w:rPr>
        <w:t>memory.</w:t>
      </w:r>
    </w:p>
    <w:p w:rsidRPr="003D0419" w:rsidR="003D0419" w:rsidP="4D17F128" w:rsidRDefault="00E626AB" w14:paraId="2047DB1B" w14:textId="77777777">
      <w:pPr>
        <w:pStyle w:val="ListParagraph"/>
        <w:numPr>
          <w:ilvl w:val="0"/>
          <w:numId w:val="31"/>
        </w:numPr>
        <w:shd w:val="clear" w:color="auto" w:fill="FFFFFF" w:themeFill="background1"/>
        <w:spacing w:after="0"/>
        <w:rPr>
          <w:rFonts w:ascii="Arial" w:hAnsi="Arial" w:eastAsia="Arial" w:cs="Arial"/>
          <w:color w:val="auto"/>
          <w:sz w:val="24"/>
          <w:szCs w:val="24"/>
        </w:rPr>
      </w:pPr>
      <w:r w:rsidRPr="4D17F128" w:rsidR="3A37079F">
        <w:rPr>
          <w:rFonts w:ascii="Arial" w:hAnsi="Arial" w:eastAsia="Arial" w:cs="Arial"/>
          <w:b w:val="1"/>
          <w:bCs w:val="1"/>
          <w:color w:val="auto"/>
          <w:sz w:val="24"/>
          <w:szCs w:val="24"/>
        </w:rPr>
        <w:t>Mini white boards</w:t>
      </w:r>
    </w:p>
    <w:p w:rsidRPr="003D0419" w:rsidR="003D0419" w:rsidP="4D17F128" w:rsidRDefault="00E626AB" w14:paraId="7F64A04D" w14:textId="5ACA1CE3">
      <w:pPr>
        <w:pStyle w:val="ListParagraph"/>
        <w:numPr>
          <w:ilvl w:val="0"/>
          <w:numId w:val="31"/>
        </w:numPr>
        <w:shd w:val="clear" w:color="auto" w:fill="FFFFFF" w:themeFill="background1"/>
        <w:spacing w:after="0"/>
        <w:rPr>
          <w:rFonts w:ascii="Arial" w:hAnsi="Arial" w:eastAsia="Arial" w:cs="Arial"/>
          <w:color w:val="auto"/>
          <w:sz w:val="24"/>
          <w:szCs w:val="24"/>
        </w:rPr>
      </w:pPr>
      <w:r w:rsidRPr="4D17F128" w:rsidR="3A37079F">
        <w:rPr>
          <w:rFonts w:ascii="Arial" w:hAnsi="Arial" w:eastAsia="Arial" w:cs="Arial"/>
          <w:b w:val="1"/>
          <w:bCs w:val="1"/>
          <w:color w:val="auto"/>
          <w:sz w:val="24"/>
          <w:szCs w:val="24"/>
        </w:rPr>
        <w:t>Hinge questions</w:t>
      </w:r>
      <w:r w:rsidRPr="4D17F128" w:rsidR="3A37079F">
        <w:rPr>
          <w:rFonts w:ascii="Arial" w:hAnsi="Arial" w:eastAsia="Arial" w:cs="Arial"/>
          <w:color w:val="auto"/>
          <w:sz w:val="24"/>
          <w:szCs w:val="24"/>
        </w:rPr>
        <w:t xml:space="preserve">- </w:t>
      </w:r>
      <w:r w:rsidRPr="4D17F128" w:rsidR="3A37079F">
        <w:rPr>
          <w:rFonts w:ascii="Arial" w:hAnsi="Arial" w:eastAsia="Arial" w:cs="Arial"/>
          <w:color w:val="auto"/>
          <w:sz w:val="24"/>
          <w:szCs w:val="24"/>
        </w:rPr>
        <w:t xml:space="preserve">these </w:t>
      </w:r>
      <w:r w:rsidRPr="4D17F128" w:rsidR="3A37079F">
        <w:rPr>
          <w:rFonts w:ascii="Arial" w:hAnsi="Arial" w:eastAsia="Arial" w:cs="Arial"/>
          <w:color w:val="auto"/>
          <w:sz w:val="24"/>
          <w:szCs w:val="24"/>
        </w:rPr>
        <w:t xml:space="preserve">based on the important concept that is critical for pupil understanding. Present mid lesson to evaluate progress. Must be diagnostic not up for discussion. All pupils must respond. Must be able to collect and interpret all pupil responses within </w:t>
      </w:r>
      <w:r w:rsidRPr="4D17F128" w:rsidR="3A37079F">
        <w:rPr>
          <w:rFonts w:ascii="Arial" w:hAnsi="Arial" w:eastAsia="Arial" w:cs="Arial"/>
          <w:color w:val="auto"/>
          <w:sz w:val="24"/>
          <w:szCs w:val="24"/>
        </w:rPr>
        <w:t>30 seconds.</w:t>
      </w:r>
    </w:p>
    <w:p w:rsidRPr="003D0419" w:rsidR="00E0759D" w:rsidP="4D17F128" w:rsidRDefault="00E626AB" w14:paraId="00000071" w14:textId="5266A381">
      <w:pPr>
        <w:pStyle w:val="ListParagraph"/>
        <w:numPr>
          <w:ilvl w:val="0"/>
          <w:numId w:val="31"/>
        </w:numPr>
        <w:shd w:val="clear" w:color="auto" w:fill="FFFFFF" w:themeFill="background1"/>
        <w:spacing w:after="0"/>
        <w:rPr>
          <w:rFonts w:ascii="Arial" w:hAnsi="Arial" w:eastAsia="Arial" w:cs="Arial"/>
          <w:color w:val="auto"/>
          <w:sz w:val="24"/>
          <w:szCs w:val="24"/>
        </w:rPr>
      </w:pPr>
      <w:r w:rsidRPr="4D17F128" w:rsidR="3A37079F">
        <w:rPr>
          <w:rFonts w:ascii="Arial" w:hAnsi="Arial" w:eastAsia="Arial" w:cs="Arial"/>
          <w:b w:val="1"/>
          <w:bCs w:val="1"/>
          <w:color w:val="auto"/>
          <w:sz w:val="24"/>
          <w:szCs w:val="24"/>
        </w:rPr>
        <w:t xml:space="preserve">Real time tests- </w:t>
      </w:r>
      <w:r w:rsidRPr="4D17F128" w:rsidR="3A37079F">
        <w:rPr>
          <w:rFonts w:ascii="Arial" w:hAnsi="Arial" w:eastAsia="Arial" w:cs="Arial"/>
          <w:color w:val="auto"/>
          <w:sz w:val="24"/>
          <w:szCs w:val="24"/>
        </w:rPr>
        <w:t>quick tests carried out at outset of lesson or end of one lesson to prepare for the next. These to quickly elicit pupil understanding</w:t>
      </w:r>
    </w:p>
    <w:p w:rsidR="00E0759D" w:rsidRDefault="00E0759D" w14:paraId="00000072" w14:textId="77777777">
      <w:pPr>
        <w:widowControl w:val="0"/>
        <w:spacing w:before="60" w:after="0" w:line="240" w:lineRule="auto"/>
        <w:rPr>
          <w:rFonts w:ascii="Arial" w:hAnsi="Arial" w:eastAsia="Arial" w:cs="Arial"/>
          <w:sz w:val="24"/>
          <w:szCs w:val="24"/>
        </w:rPr>
      </w:pPr>
    </w:p>
    <w:p w:rsidR="00E0759D" w:rsidP="4D17F128" w:rsidRDefault="00E626AB" w14:paraId="00000073" w14:textId="77777777">
      <w:pPr>
        <w:widowControl w:val="0"/>
        <w:spacing w:after="0" w:line="240" w:lineRule="auto"/>
        <w:rPr>
          <w:rFonts w:ascii="Arial" w:hAnsi="Arial" w:eastAsia="Arial" w:cs="Arial"/>
          <w:color w:val="1F497D" w:themeColor="text2" w:themeTint="FF" w:themeShade="FF"/>
          <w:sz w:val="24"/>
          <w:szCs w:val="24"/>
          <w:u w:val="single"/>
        </w:rPr>
      </w:pPr>
      <w:r w:rsidRPr="4D17F128" w:rsidR="3A37079F">
        <w:rPr>
          <w:rFonts w:ascii="Arial" w:hAnsi="Arial" w:eastAsia="Arial" w:cs="Arial"/>
          <w:color w:val="1F497D" w:themeColor="text2" w:themeTint="FF" w:themeShade="FF"/>
          <w:sz w:val="24"/>
          <w:szCs w:val="24"/>
          <w:u w:val="single"/>
        </w:rPr>
        <w:t>PL4: Retrieval Practice</w:t>
      </w:r>
    </w:p>
    <w:p w:rsidRPr="003D0419" w:rsidR="003D0419" w:rsidP="4D17F128" w:rsidRDefault="00E626AB" w14:paraId="563262B0" w14:textId="77777777">
      <w:pPr>
        <w:pStyle w:val="ListParagraph"/>
        <w:widowControl w:val="0"/>
        <w:numPr>
          <w:ilvl w:val="0"/>
          <w:numId w:val="35"/>
        </w:numPr>
        <w:spacing w:after="0"/>
        <w:rPr>
          <w:color w:val="auto"/>
          <w:sz w:val="24"/>
          <w:szCs w:val="24"/>
        </w:rPr>
      </w:pPr>
      <w:r w:rsidRPr="4D17F128" w:rsidR="3A37079F">
        <w:rPr>
          <w:rFonts w:ascii="Arial" w:hAnsi="Arial" w:eastAsia="Arial" w:cs="Arial"/>
          <w:color w:val="auto"/>
          <w:sz w:val="24"/>
          <w:szCs w:val="24"/>
        </w:rPr>
        <w:t xml:space="preserve">End of unit Remember Its/ Ready to Progress </w:t>
      </w:r>
    </w:p>
    <w:p w:rsidRPr="003D0419" w:rsidR="00E0759D" w:rsidP="4D17F128" w:rsidRDefault="00E626AB" w14:paraId="00000075" w14:textId="18B19B7A">
      <w:pPr>
        <w:pStyle w:val="ListParagraph"/>
        <w:widowControl w:val="0"/>
        <w:numPr>
          <w:ilvl w:val="0"/>
          <w:numId w:val="35"/>
        </w:numPr>
        <w:spacing w:after="0"/>
        <w:rPr>
          <w:color w:val="auto"/>
          <w:sz w:val="24"/>
          <w:szCs w:val="24"/>
        </w:rPr>
      </w:pPr>
      <w:r w:rsidRPr="4D17F128" w:rsidR="3A37079F">
        <w:rPr>
          <w:rFonts w:ascii="Arial" w:hAnsi="Arial" w:eastAsia="Arial" w:cs="Arial"/>
          <w:color w:val="auto"/>
          <w:sz w:val="24"/>
          <w:szCs w:val="24"/>
        </w:rPr>
        <w:t xml:space="preserve">Misconceptions retrieval– </w:t>
      </w:r>
      <w:r w:rsidRPr="4D17F128" w:rsidR="3131BFE2">
        <w:rPr>
          <w:rFonts w:ascii="Arial" w:hAnsi="Arial" w:eastAsia="Arial" w:cs="Arial"/>
          <w:color w:val="auto"/>
          <w:sz w:val="24"/>
          <w:szCs w:val="24"/>
        </w:rPr>
        <w:t xml:space="preserve">(presented as hinge questions) </w:t>
      </w:r>
      <w:r w:rsidRPr="4D17F128" w:rsidR="3A37079F">
        <w:rPr>
          <w:rFonts w:ascii="Arial" w:hAnsi="Arial" w:eastAsia="Arial" w:cs="Arial"/>
          <w:color w:val="auto"/>
          <w:sz w:val="24"/>
          <w:szCs w:val="24"/>
        </w:rPr>
        <w:t xml:space="preserve">can be general, based on </w:t>
      </w:r>
      <w:r w:rsidRPr="4D17F128" w:rsidR="3A37079F">
        <w:rPr>
          <w:rFonts w:ascii="Arial" w:hAnsi="Arial" w:eastAsia="Arial" w:cs="Arial"/>
          <w:color w:val="auto"/>
          <w:sz w:val="24"/>
          <w:szCs w:val="24"/>
        </w:rPr>
        <w:t>previous</w:t>
      </w:r>
      <w:r w:rsidRPr="4D17F128" w:rsidR="3A37079F">
        <w:rPr>
          <w:rFonts w:ascii="Arial" w:hAnsi="Arial" w:eastAsia="Arial" w:cs="Arial"/>
          <w:color w:val="auto"/>
          <w:sz w:val="24"/>
          <w:szCs w:val="24"/>
        </w:rPr>
        <w:t xml:space="preserve"> lessons or classwork. Often ones that pupils can find confusing, tend to always get wrong or </w:t>
      </w:r>
      <w:r w:rsidRPr="4D17F128" w:rsidR="3A37079F">
        <w:rPr>
          <w:rFonts w:ascii="Arial" w:hAnsi="Arial" w:eastAsia="Arial" w:cs="Arial"/>
          <w:color w:val="auto"/>
          <w:sz w:val="24"/>
          <w:szCs w:val="24"/>
        </w:rPr>
        <w:t>aren’t</w:t>
      </w:r>
      <w:r w:rsidRPr="4D17F128" w:rsidR="3A37079F">
        <w:rPr>
          <w:rFonts w:ascii="Arial" w:hAnsi="Arial" w:eastAsia="Arial" w:cs="Arial"/>
          <w:color w:val="auto"/>
          <w:sz w:val="24"/>
          <w:szCs w:val="24"/>
        </w:rPr>
        <w:t xml:space="preserve"> necessarily true to begin with. </w:t>
      </w:r>
    </w:p>
    <w:p w:rsidR="00E0759D" w:rsidRDefault="00E0759D" w14:paraId="00000076" w14:textId="77777777">
      <w:pPr>
        <w:widowControl w:val="0"/>
        <w:spacing w:after="240"/>
        <w:ind w:left="720"/>
        <w:rPr>
          <w:rFonts w:ascii="Arial" w:hAnsi="Arial" w:eastAsia="Arial" w:cs="Arial"/>
          <w:sz w:val="28"/>
          <w:szCs w:val="28"/>
        </w:rPr>
      </w:pPr>
    </w:p>
    <w:p w:rsidR="00E0759D" w:rsidRDefault="00E0759D" w14:paraId="00000077" w14:textId="77777777">
      <w:pPr>
        <w:widowControl w:val="0"/>
        <w:spacing w:after="0" w:line="240" w:lineRule="auto"/>
        <w:rPr>
          <w:rFonts w:ascii="Arial" w:hAnsi="Arial" w:eastAsia="Arial" w:cs="Arial"/>
          <w:color w:val="0000FF"/>
          <w:sz w:val="24"/>
          <w:szCs w:val="24"/>
          <w:u w:val="single"/>
        </w:rPr>
      </w:pPr>
    </w:p>
    <w:p w:rsidR="00E0759D" w:rsidRDefault="00E0759D" w14:paraId="00000078" w14:textId="77777777">
      <w:pPr>
        <w:widowControl w:val="0"/>
        <w:spacing w:after="240"/>
        <w:ind w:left="720"/>
        <w:rPr>
          <w:rFonts w:ascii="Arial" w:hAnsi="Arial" w:eastAsia="Arial" w:cs="Arial"/>
          <w:color w:val="0000FF"/>
          <w:sz w:val="36"/>
          <w:szCs w:val="36"/>
        </w:rPr>
      </w:pPr>
    </w:p>
    <w:p w:rsidR="00E0759D" w:rsidRDefault="00E0759D" w14:paraId="00000079" w14:textId="77777777">
      <w:pPr>
        <w:widowControl w:val="0"/>
        <w:spacing w:after="0" w:line="240" w:lineRule="auto"/>
        <w:rPr>
          <w:rFonts w:ascii="Arial" w:hAnsi="Arial" w:eastAsia="Arial" w:cs="Arial"/>
          <w:color w:val="0000FF"/>
          <w:sz w:val="24"/>
          <w:szCs w:val="24"/>
          <w:u w:val="single"/>
        </w:rPr>
      </w:pPr>
    </w:p>
    <w:p w:rsidR="00E0759D" w:rsidRDefault="00E0759D" w14:paraId="0000007A" w14:textId="77777777">
      <w:pPr>
        <w:widowControl w:val="0"/>
        <w:spacing w:before="59" w:after="0" w:line="240" w:lineRule="auto"/>
        <w:rPr>
          <w:rFonts w:ascii="Arial" w:hAnsi="Arial" w:eastAsia="Arial" w:cs="Arial"/>
          <w:color w:val="073E87"/>
          <w:sz w:val="24"/>
          <w:szCs w:val="24"/>
        </w:rPr>
      </w:pPr>
    </w:p>
    <w:p w:rsidR="00E0759D" w:rsidRDefault="00E0759D" w14:paraId="0000007B" w14:textId="77777777">
      <w:pPr>
        <w:widowControl w:val="0"/>
        <w:spacing w:before="60" w:after="0" w:line="240" w:lineRule="auto"/>
        <w:ind w:left="432" w:hanging="282"/>
        <w:rPr>
          <w:rFonts w:ascii="Candara" w:hAnsi="Candara" w:eastAsia="Candara" w:cs="Candara"/>
          <w:color w:val="073E87"/>
          <w:sz w:val="48"/>
          <w:szCs w:val="48"/>
        </w:rPr>
      </w:pPr>
    </w:p>
    <w:p w:rsidR="00E0759D" w:rsidRDefault="00E0759D" w14:paraId="0000007C" w14:textId="77777777">
      <w:pPr>
        <w:widowControl w:val="0"/>
        <w:spacing w:before="60" w:after="0" w:line="240" w:lineRule="auto"/>
        <w:rPr>
          <w:rFonts w:ascii="Arial" w:hAnsi="Arial" w:eastAsia="Arial" w:cs="Arial"/>
          <w:sz w:val="24"/>
          <w:szCs w:val="24"/>
        </w:rPr>
      </w:pPr>
    </w:p>
    <w:p w:rsidR="00E0759D" w:rsidRDefault="00E0759D" w14:paraId="0000007D" w14:textId="77777777">
      <w:pPr>
        <w:widowControl w:val="0"/>
        <w:spacing w:before="60" w:after="0" w:line="240" w:lineRule="auto"/>
        <w:rPr>
          <w:rFonts w:ascii="Arial" w:hAnsi="Arial" w:eastAsia="Arial" w:cs="Arial"/>
          <w:sz w:val="24"/>
          <w:szCs w:val="24"/>
        </w:rPr>
      </w:pPr>
    </w:p>
    <w:p w:rsidR="00E0759D" w:rsidRDefault="00E626AB" w14:paraId="0000007E" w14:textId="77777777">
      <w:pPr>
        <w:pBdr>
          <w:top w:val="nil"/>
          <w:left w:val="nil"/>
          <w:bottom w:val="nil"/>
          <w:right w:val="nil"/>
          <w:between w:val="nil"/>
        </w:pBdr>
        <w:shd w:val="clear" w:color="auto" w:fill="FFFFFF"/>
        <w:spacing w:after="0"/>
        <w:ind w:left="1080"/>
        <w:rPr>
          <w:rFonts w:ascii="Lucida Sans" w:hAnsi="Lucida Sans" w:eastAsia="Lucida Sans" w:cs="Lucida Sans"/>
          <w:color w:val="000000"/>
          <w:sz w:val="20"/>
          <w:szCs w:val="20"/>
        </w:rPr>
      </w:pPr>
      <w:r>
        <w:rPr>
          <w:rFonts w:ascii="Lucida Sans" w:hAnsi="Lucida Sans" w:eastAsia="Lucida Sans" w:cs="Lucida Sans"/>
          <w:color w:val="000000"/>
          <w:sz w:val="20"/>
          <w:szCs w:val="20"/>
        </w:rPr>
        <w:t xml:space="preserve"> </w:t>
      </w:r>
    </w:p>
    <w:p w:rsidR="00E0759D" w:rsidRDefault="00E0759D" w14:paraId="0000007F" w14:textId="77777777">
      <w:pPr>
        <w:shd w:val="clear" w:color="auto" w:fill="FFFFFF"/>
        <w:spacing w:after="0"/>
        <w:rPr>
          <w:rFonts w:ascii="Lucida Sans" w:hAnsi="Lucida Sans" w:eastAsia="Lucida Sans" w:cs="Lucida Sans"/>
          <w:sz w:val="20"/>
          <w:szCs w:val="20"/>
        </w:rPr>
      </w:pPr>
    </w:p>
    <w:p w:rsidR="00E0759D" w:rsidRDefault="00E0759D" w14:paraId="00000080" w14:textId="77777777">
      <w:pPr>
        <w:widowControl w:val="0"/>
      </w:pPr>
    </w:p>
    <w:sectPr w:rsidR="00E0759D">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B72"/>
    <w:multiLevelType w:val="multilevel"/>
    <w:tmpl w:val="B2365160"/>
    <w:lvl w:ilvl="0">
      <w:start w:val="1"/>
      <w:numFmt w:val="bullet"/>
      <w:lvlText w:val=""/>
      <w:lvlJc w:val="left"/>
      <w:pPr>
        <w:ind w:left="432" w:hanging="251"/>
      </w:pPr>
      <w:rPr>
        <w:rFonts w:hint="default" w:ascii="Symbol" w:hAnsi="Symbol"/>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1">
    <w:nsid w:val="08B36920"/>
    <w:multiLevelType w:val="hybridMultilevel"/>
    <w:tmpl w:val="83BA13FC"/>
    <w:lvl w:ilvl="0" w:tplc="08090001">
      <w:start w:val="1"/>
      <w:numFmt w:val="bullet"/>
      <w:lvlText w:val=""/>
      <w:lvlJc w:val="left"/>
      <w:pPr>
        <w:ind w:left="1152" w:hanging="360"/>
      </w:pPr>
      <w:rPr>
        <w:rFonts w:hint="default" w:ascii="Symbol" w:hAnsi="Symbol"/>
      </w:rPr>
    </w:lvl>
    <w:lvl w:ilvl="1" w:tplc="08090003" w:tentative="1">
      <w:start w:val="1"/>
      <w:numFmt w:val="bullet"/>
      <w:lvlText w:val="o"/>
      <w:lvlJc w:val="left"/>
      <w:pPr>
        <w:ind w:left="1872" w:hanging="360"/>
      </w:pPr>
      <w:rPr>
        <w:rFonts w:hint="default" w:ascii="Courier New" w:hAnsi="Courier New" w:cs="Courier New"/>
      </w:rPr>
    </w:lvl>
    <w:lvl w:ilvl="2" w:tplc="08090005" w:tentative="1">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2">
    <w:nsid w:val="08F1377C"/>
    <w:multiLevelType w:val="multilevel"/>
    <w:tmpl w:val="8F4AA578"/>
    <w:lvl w:ilvl="0">
      <w:start w:val="1"/>
      <w:numFmt w:val="bullet"/>
      <w:lvlText w:val="●"/>
      <w:lvlJc w:val="left"/>
      <w:pPr>
        <w:ind w:left="432" w:hanging="251"/>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3">
    <w:nsid w:val="0A010218"/>
    <w:multiLevelType w:val="multilevel"/>
    <w:tmpl w:val="17C0A6B8"/>
    <w:lvl w:ilvl="0">
      <w:start w:val="1"/>
      <w:numFmt w:val="bullet"/>
      <w:lvlText w:val="●"/>
      <w:lvlJc w:val="left"/>
      <w:pPr>
        <w:ind w:left="432" w:hanging="251"/>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4">
    <w:nsid w:val="0B846A39"/>
    <w:multiLevelType w:val="multilevel"/>
    <w:tmpl w:val="A37C607C"/>
    <w:lvl w:ilvl="0">
      <w:start w:val="1"/>
      <w:numFmt w:val="bullet"/>
      <w:lvlText w:val="●"/>
      <w:lvlJc w:val="left"/>
      <w:pPr>
        <w:ind w:left="432" w:hanging="251"/>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5">
    <w:nsid w:val="12627641"/>
    <w:multiLevelType w:val="multilevel"/>
    <w:tmpl w:val="CC80F09C"/>
    <w:lvl w:ilvl="0">
      <w:start w:val="1"/>
      <w:numFmt w:val="bullet"/>
      <w:lvlText w:val="●"/>
      <w:lvlJc w:val="left"/>
      <w:pPr>
        <w:ind w:left="432"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6">
    <w:nsid w:val="1F92674E"/>
    <w:multiLevelType w:val="hybridMultilevel"/>
    <w:tmpl w:val="F6965C86"/>
    <w:lvl w:ilvl="0" w:tplc="08090001">
      <w:start w:val="1"/>
      <w:numFmt w:val="bullet"/>
      <w:lvlText w:val=""/>
      <w:lvlJc w:val="left"/>
      <w:pPr>
        <w:ind w:left="1152" w:hanging="360"/>
      </w:pPr>
      <w:rPr>
        <w:rFonts w:hint="default" w:ascii="Symbol" w:hAnsi="Symbol"/>
      </w:rPr>
    </w:lvl>
    <w:lvl w:ilvl="1" w:tplc="08090003" w:tentative="1">
      <w:start w:val="1"/>
      <w:numFmt w:val="bullet"/>
      <w:lvlText w:val="o"/>
      <w:lvlJc w:val="left"/>
      <w:pPr>
        <w:ind w:left="1872" w:hanging="360"/>
      </w:pPr>
      <w:rPr>
        <w:rFonts w:hint="default" w:ascii="Courier New" w:hAnsi="Courier New" w:cs="Courier New"/>
      </w:rPr>
    </w:lvl>
    <w:lvl w:ilvl="2" w:tplc="08090005" w:tentative="1">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7">
    <w:nsid w:val="227057DE"/>
    <w:multiLevelType w:val="multilevel"/>
    <w:tmpl w:val="57027C86"/>
    <w:lvl w:ilvl="0">
      <w:start w:val="1"/>
      <w:numFmt w:val="bullet"/>
      <w:lvlText w:val="●"/>
      <w:lvlJc w:val="right"/>
      <w:pPr>
        <w:ind w:left="720" w:hanging="360"/>
      </w:pPr>
      <w:rPr>
        <w:rFonts w:ascii="Arial" w:hAnsi="Arial" w:eastAsia="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595959"/>
        <w:sz w:val="28"/>
        <w:szCs w:val="28"/>
        <w:u w:val="none"/>
        <w:shd w:val="clear" w:color="auto" w:fill="auto"/>
        <w:vertAlign w:val="baseline"/>
      </w:rPr>
    </w:lvl>
  </w:abstractNum>
  <w:abstractNum w:abstractNumId="8">
    <w:nsid w:val="24AE54A3"/>
    <w:multiLevelType w:val="hybridMultilevel"/>
    <w:tmpl w:val="6B46B2B6"/>
    <w:lvl w:ilvl="0" w:tplc="08090001">
      <w:start w:val="1"/>
      <w:numFmt w:val="bullet"/>
      <w:lvlText w:val=""/>
      <w:lvlJc w:val="left"/>
      <w:pPr>
        <w:ind w:left="1152" w:hanging="360"/>
      </w:pPr>
      <w:rPr>
        <w:rFonts w:hint="default" w:ascii="Symbol" w:hAnsi="Symbol"/>
      </w:rPr>
    </w:lvl>
    <w:lvl w:ilvl="1" w:tplc="08090003" w:tentative="1">
      <w:start w:val="1"/>
      <w:numFmt w:val="bullet"/>
      <w:lvlText w:val="o"/>
      <w:lvlJc w:val="left"/>
      <w:pPr>
        <w:ind w:left="1872" w:hanging="360"/>
      </w:pPr>
      <w:rPr>
        <w:rFonts w:hint="default" w:ascii="Courier New" w:hAnsi="Courier New" w:cs="Courier New"/>
      </w:rPr>
    </w:lvl>
    <w:lvl w:ilvl="2" w:tplc="08090005" w:tentative="1">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9">
    <w:nsid w:val="26ED04F4"/>
    <w:multiLevelType w:val="multilevel"/>
    <w:tmpl w:val="46800878"/>
    <w:lvl w:ilvl="0">
      <w:start w:val="1"/>
      <w:numFmt w:val="bullet"/>
      <w:lvlText w:val="●"/>
      <w:lvlJc w:val="left"/>
      <w:pPr>
        <w:ind w:left="432" w:hanging="251"/>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10">
    <w:nsid w:val="27A8208E"/>
    <w:multiLevelType w:val="multilevel"/>
    <w:tmpl w:val="3958682A"/>
    <w:lvl w:ilvl="0">
      <w:start w:val="1"/>
      <w:numFmt w:val="bullet"/>
      <w:lvlText w:val="●"/>
      <w:lvlJc w:val="left"/>
      <w:pPr>
        <w:ind w:left="432" w:hanging="251"/>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11">
    <w:nsid w:val="2CE915FB"/>
    <w:multiLevelType w:val="hybridMultilevel"/>
    <w:tmpl w:val="DD6CFF1A"/>
    <w:lvl w:ilvl="0" w:tplc="08090001">
      <w:start w:val="1"/>
      <w:numFmt w:val="bullet"/>
      <w:lvlText w:val=""/>
      <w:lvlJc w:val="left"/>
      <w:pPr>
        <w:ind w:left="900" w:hanging="360"/>
      </w:pPr>
      <w:rPr>
        <w:rFonts w:hint="default" w:ascii="Symbol" w:hAnsi="Symbol"/>
      </w:rPr>
    </w:lvl>
    <w:lvl w:ilvl="1" w:tplc="08090003" w:tentative="1">
      <w:start w:val="1"/>
      <w:numFmt w:val="bullet"/>
      <w:lvlText w:val="o"/>
      <w:lvlJc w:val="left"/>
      <w:pPr>
        <w:ind w:left="1620" w:hanging="360"/>
      </w:pPr>
      <w:rPr>
        <w:rFonts w:hint="default" w:ascii="Courier New" w:hAnsi="Courier New" w:cs="Courier New"/>
      </w:rPr>
    </w:lvl>
    <w:lvl w:ilvl="2" w:tplc="08090005" w:tentative="1">
      <w:start w:val="1"/>
      <w:numFmt w:val="bullet"/>
      <w:lvlText w:val=""/>
      <w:lvlJc w:val="left"/>
      <w:pPr>
        <w:ind w:left="2340" w:hanging="360"/>
      </w:pPr>
      <w:rPr>
        <w:rFonts w:hint="default" w:ascii="Wingdings" w:hAnsi="Wingdings"/>
      </w:rPr>
    </w:lvl>
    <w:lvl w:ilvl="3" w:tplc="08090001" w:tentative="1">
      <w:start w:val="1"/>
      <w:numFmt w:val="bullet"/>
      <w:lvlText w:val=""/>
      <w:lvlJc w:val="left"/>
      <w:pPr>
        <w:ind w:left="3060" w:hanging="360"/>
      </w:pPr>
      <w:rPr>
        <w:rFonts w:hint="default" w:ascii="Symbol" w:hAnsi="Symbol"/>
      </w:rPr>
    </w:lvl>
    <w:lvl w:ilvl="4" w:tplc="08090003" w:tentative="1">
      <w:start w:val="1"/>
      <w:numFmt w:val="bullet"/>
      <w:lvlText w:val="o"/>
      <w:lvlJc w:val="left"/>
      <w:pPr>
        <w:ind w:left="3780" w:hanging="360"/>
      </w:pPr>
      <w:rPr>
        <w:rFonts w:hint="default" w:ascii="Courier New" w:hAnsi="Courier New" w:cs="Courier New"/>
      </w:rPr>
    </w:lvl>
    <w:lvl w:ilvl="5" w:tplc="08090005" w:tentative="1">
      <w:start w:val="1"/>
      <w:numFmt w:val="bullet"/>
      <w:lvlText w:val=""/>
      <w:lvlJc w:val="left"/>
      <w:pPr>
        <w:ind w:left="4500" w:hanging="360"/>
      </w:pPr>
      <w:rPr>
        <w:rFonts w:hint="default" w:ascii="Wingdings" w:hAnsi="Wingdings"/>
      </w:rPr>
    </w:lvl>
    <w:lvl w:ilvl="6" w:tplc="08090001" w:tentative="1">
      <w:start w:val="1"/>
      <w:numFmt w:val="bullet"/>
      <w:lvlText w:val=""/>
      <w:lvlJc w:val="left"/>
      <w:pPr>
        <w:ind w:left="5220" w:hanging="360"/>
      </w:pPr>
      <w:rPr>
        <w:rFonts w:hint="default" w:ascii="Symbol" w:hAnsi="Symbol"/>
      </w:rPr>
    </w:lvl>
    <w:lvl w:ilvl="7" w:tplc="08090003" w:tentative="1">
      <w:start w:val="1"/>
      <w:numFmt w:val="bullet"/>
      <w:lvlText w:val="o"/>
      <w:lvlJc w:val="left"/>
      <w:pPr>
        <w:ind w:left="5940" w:hanging="360"/>
      </w:pPr>
      <w:rPr>
        <w:rFonts w:hint="default" w:ascii="Courier New" w:hAnsi="Courier New" w:cs="Courier New"/>
      </w:rPr>
    </w:lvl>
    <w:lvl w:ilvl="8" w:tplc="08090005" w:tentative="1">
      <w:start w:val="1"/>
      <w:numFmt w:val="bullet"/>
      <w:lvlText w:val=""/>
      <w:lvlJc w:val="left"/>
      <w:pPr>
        <w:ind w:left="6660" w:hanging="360"/>
      </w:pPr>
      <w:rPr>
        <w:rFonts w:hint="default" w:ascii="Wingdings" w:hAnsi="Wingdings"/>
      </w:rPr>
    </w:lvl>
  </w:abstractNum>
  <w:abstractNum w:abstractNumId="12">
    <w:nsid w:val="2E59577A"/>
    <w:multiLevelType w:val="multilevel"/>
    <w:tmpl w:val="68E47D5C"/>
    <w:lvl w:ilvl="0">
      <w:start w:val="1"/>
      <w:numFmt w:val="bullet"/>
      <w:lvlText w:val="●"/>
      <w:lvlJc w:val="left"/>
      <w:pPr>
        <w:ind w:left="432" w:hanging="251"/>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13">
    <w:nsid w:val="2FBB4FA6"/>
    <w:multiLevelType w:val="multilevel"/>
    <w:tmpl w:val="AECEA290"/>
    <w:lvl w:ilvl="0">
      <w:start w:val="1"/>
      <w:numFmt w:val="bullet"/>
      <w:lvlText w:val="●"/>
      <w:lvlJc w:val="left"/>
      <w:pPr>
        <w:ind w:left="432"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14">
    <w:nsid w:val="321E7013"/>
    <w:multiLevelType w:val="multilevel"/>
    <w:tmpl w:val="D3F851C2"/>
    <w:lvl w:ilvl="0">
      <w:start w:val="1"/>
      <w:numFmt w:val="bullet"/>
      <w:lvlText w:val=""/>
      <w:lvlJc w:val="left"/>
      <w:pPr>
        <w:ind w:left="432" w:hanging="251"/>
      </w:pPr>
      <w:rPr>
        <w:rFonts w:hint="default" w:ascii="Symbol" w:hAnsi="Symbol"/>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15">
    <w:nsid w:val="34530459"/>
    <w:multiLevelType w:val="multilevel"/>
    <w:tmpl w:val="B484DD0C"/>
    <w:lvl w:ilvl="0">
      <w:start w:val="1"/>
      <w:numFmt w:val="bullet"/>
      <w:lvlText w:val=""/>
      <w:lvlJc w:val="left"/>
      <w:pPr>
        <w:ind w:left="432" w:hanging="251"/>
      </w:pPr>
      <w:rPr>
        <w:rFonts w:hint="default" w:ascii="Symbol" w:hAnsi="Symbol"/>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16">
    <w:nsid w:val="34C05F82"/>
    <w:multiLevelType w:val="hybridMultilevel"/>
    <w:tmpl w:val="95E61B38"/>
    <w:lvl w:ilvl="0" w:tplc="08090001">
      <w:start w:val="1"/>
      <w:numFmt w:val="bullet"/>
      <w:lvlText w:val=""/>
      <w:lvlJc w:val="left"/>
      <w:pPr>
        <w:ind w:left="1152" w:hanging="360"/>
      </w:pPr>
      <w:rPr>
        <w:rFonts w:hint="default" w:ascii="Symbol" w:hAnsi="Symbol"/>
      </w:rPr>
    </w:lvl>
    <w:lvl w:ilvl="1" w:tplc="08090003" w:tentative="1">
      <w:start w:val="1"/>
      <w:numFmt w:val="bullet"/>
      <w:lvlText w:val="o"/>
      <w:lvlJc w:val="left"/>
      <w:pPr>
        <w:ind w:left="1872" w:hanging="360"/>
      </w:pPr>
      <w:rPr>
        <w:rFonts w:hint="default" w:ascii="Courier New" w:hAnsi="Courier New" w:cs="Courier New"/>
      </w:rPr>
    </w:lvl>
    <w:lvl w:ilvl="2" w:tplc="08090005" w:tentative="1">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17">
    <w:nsid w:val="357D29DF"/>
    <w:multiLevelType w:val="multilevel"/>
    <w:tmpl w:val="153AD13A"/>
    <w:lvl w:ilvl="0">
      <w:start w:val="1"/>
      <w:numFmt w:val="bullet"/>
      <w:lvlText w:val="●"/>
      <w:lvlJc w:val="right"/>
      <w:pPr>
        <w:ind w:left="720" w:hanging="360"/>
      </w:pPr>
      <w:rPr>
        <w:rFonts w:ascii="Arial" w:hAnsi="Arial" w:eastAsia="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595959"/>
        <w:sz w:val="28"/>
        <w:szCs w:val="28"/>
        <w:u w:val="none"/>
        <w:shd w:val="clear" w:color="auto" w:fill="auto"/>
        <w:vertAlign w:val="baseline"/>
      </w:rPr>
    </w:lvl>
  </w:abstractNum>
  <w:abstractNum w:abstractNumId="18">
    <w:nsid w:val="3F6B20B8"/>
    <w:multiLevelType w:val="multilevel"/>
    <w:tmpl w:val="CD969E2A"/>
    <w:lvl w:ilvl="0">
      <w:start w:val="1"/>
      <w:numFmt w:val="bullet"/>
      <w:lvlText w:val="●"/>
      <w:lvlJc w:val="left"/>
      <w:pPr>
        <w:ind w:left="432"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19">
    <w:nsid w:val="469A5630"/>
    <w:multiLevelType w:val="multilevel"/>
    <w:tmpl w:val="D3F851C2"/>
    <w:lvl w:ilvl="0">
      <w:start w:val="1"/>
      <w:numFmt w:val="bullet"/>
      <w:lvlText w:val=""/>
      <w:lvlJc w:val="left"/>
      <w:pPr>
        <w:ind w:left="432" w:hanging="251"/>
      </w:pPr>
      <w:rPr>
        <w:rFonts w:hint="default" w:ascii="Symbol" w:hAnsi="Symbol"/>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20">
    <w:nsid w:val="4DB5507E"/>
    <w:multiLevelType w:val="multilevel"/>
    <w:tmpl w:val="7E7E04FA"/>
    <w:lvl w:ilvl="0">
      <w:start w:val="1"/>
      <w:numFmt w:val="bullet"/>
      <w:lvlText w:val="●"/>
      <w:lvlJc w:val="left"/>
      <w:pPr>
        <w:ind w:left="432"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21">
    <w:nsid w:val="4FA11BF1"/>
    <w:multiLevelType w:val="multilevel"/>
    <w:tmpl w:val="5C0A6FA8"/>
    <w:lvl w:ilvl="0">
      <w:start w:val="1"/>
      <w:numFmt w:val="bullet"/>
      <w:lvlText w:val="●"/>
      <w:lvlJc w:val="left"/>
      <w:pPr>
        <w:ind w:left="432" w:hanging="251"/>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22">
    <w:nsid w:val="53773CED"/>
    <w:multiLevelType w:val="hybridMultilevel"/>
    <w:tmpl w:val="5132543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nsid w:val="5CB26DDE"/>
    <w:multiLevelType w:val="multilevel"/>
    <w:tmpl w:val="72E2D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D0A17CA"/>
    <w:multiLevelType w:val="hybridMultilevel"/>
    <w:tmpl w:val="BC7E9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nsid w:val="60264E3E"/>
    <w:multiLevelType w:val="hybridMultilevel"/>
    <w:tmpl w:val="EEB2D584"/>
    <w:lvl w:ilvl="0" w:tplc="08090001">
      <w:start w:val="1"/>
      <w:numFmt w:val="bullet"/>
      <w:lvlText w:val=""/>
      <w:lvlJc w:val="left"/>
      <w:pPr>
        <w:ind w:left="1152" w:hanging="360"/>
      </w:pPr>
      <w:rPr>
        <w:rFonts w:hint="default" w:ascii="Symbol" w:hAnsi="Symbol"/>
      </w:rPr>
    </w:lvl>
    <w:lvl w:ilvl="1" w:tplc="08090003" w:tentative="1">
      <w:start w:val="1"/>
      <w:numFmt w:val="bullet"/>
      <w:lvlText w:val="o"/>
      <w:lvlJc w:val="left"/>
      <w:pPr>
        <w:ind w:left="1872" w:hanging="360"/>
      </w:pPr>
      <w:rPr>
        <w:rFonts w:hint="default" w:ascii="Courier New" w:hAnsi="Courier New" w:cs="Courier New"/>
      </w:rPr>
    </w:lvl>
    <w:lvl w:ilvl="2" w:tplc="08090005" w:tentative="1">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26">
    <w:nsid w:val="629549BF"/>
    <w:multiLevelType w:val="multilevel"/>
    <w:tmpl w:val="D3F851C2"/>
    <w:lvl w:ilvl="0">
      <w:start w:val="1"/>
      <w:numFmt w:val="bullet"/>
      <w:lvlText w:val=""/>
      <w:lvlJc w:val="left"/>
      <w:pPr>
        <w:ind w:left="432" w:hanging="251"/>
      </w:pPr>
      <w:rPr>
        <w:rFonts w:hint="default" w:ascii="Symbol" w:hAnsi="Symbol"/>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27">
    <w:nsid w:val="62F80BFA"/>
    <w:multiLevelType w:val="multilevel"/>
    <w:tmpl w:val="37C25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3B2668A"/>
    <w:multiLevelType w:val="multilevel"/>
    <w:tmpl w:val="B484DD0C"/>
    <w:lvl w:ilvl="0">
      <w:start w:val="1"/>
      <w:numFmt w:val="bullet"/>
      <w:lvlText w:val=""/>
      <w:lvlJc w:val="left"/>
      <w:pPr>
        <w:ind w:left="432" w:hanging="251"/>
      </w:pPr>
      <w:rPr>
        <w:rFonts w:hint="default" w:ascii="Symbol" w:hAnsi="Symbol"/>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29">
    <w:nsid w:val="649A456A"/>
    <w:multiLevelType w:val="multilevel"/>
    <w:tmpl w:val="517A485E"/>
    <w:lvl w:ilvl="0">
      <w:start w:val="1"/>
      <w:numFmt w:val="bullet"/>
      <w:lvlText w:val="●"/>
      <w:lvlJc w:val="left"/>
      <w:pPr>
        <w:ind w:left="432" w:hanging="251"/>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30">
    <w:nsid w:val="69C6194E"/>
    <w:multiLevelType w:val="hybridMultilevel"/>
    <w:tmpl w:val="EE36362E"/>
    <w:lvl w:ilvl="0" w:tplc="08090001">
      <w:start w:val="1"/>
      <w:numFmt w:val="bullet"/>
      <w:lvlText w:val=""/>
      <w:lvlJc w:val="left"/>
      <w:pPr>
        <w:ind w:left="1152" w:hanging="360"/>
      </w:pPr>
      <w:rPr>
        <w:rFonts w:hint="default" w:ascii="Symbol" w:hAnsi="Symbol"/>
      </w:rPr>
    </w:lvl>
    <w:lvl w:ilvl="1" w:tplc="08090003" w:tentative="1">
      <w:start w:val="1"/>
      <w:numFmt w:val="bullet"/>
      <w:lvlText w:val="o"/>
      <w:lvlJc w:val="left"/>
      <w:pPr>
        <w:ind w:left="1872" w:hanging="360"/>
      </w:pPr>
      <w:rPr>
        <w:rFonts w:hint="default" w:ascii="Courier New" w:hAnsi="Courier New" w:cs="Courier New"/>
      </w:rPr>
    </w:lvl>
    <w:lvl w:ilvl="2" w:tplc="08090005" w:tentative="1">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31">
    <w:nsid w:val="6A835EB5"/>
    <w:multiLevelType w:val="multilevel"/>
    <w:tmpl w:val="137271E8"/>
    <w:lvl w:ilvl="0">
      <w:start w:val="1"/>
      <w:numFmt w:val="bullet"/>
      <w:lvlText w:val="●"/>
      <w:lvlJc w:val="left"/>
      <w:pPr>
        <w:ind w:left="432"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32">
    <w:nsid w:val="6DC040AD"/>
    <w:multiLevelType w:val="hybridMultilevel"/>
    <w:tmpl w:val="D16EEFCA"/>
    <w:lvl w:ilvl="0" w:tplc="08090001">
      <w:start w:val="1"/>
      <w:numFmt w:val="bullet"/>
      <w:lvlText w:val=""/>
      <w:lvlJc w:val="left"/>
      <w:pPr>
        <w:ind w:left="1152" w:hanging="360"/>
      </w:pPr>
      <w:rPr>
        <w:rFonts w:hint="default" w:ascii="Symbol" w:hAnsi="Symbol"/>
      </w:rPr>
    </w:lvl>
    <w:lvl w:ilvl="1" w:tplc="08090003" w:tentative="1">
      <w:start w:val="1"/>
      <w:numFmt w:val="bullet"/>
      <w:lvlText w:val="o"/>
      <w:lvlJc w:val="left"/>
      <w:pPr>
        <w:ind w:left="1872" w:hanging="360"/>
      </w:pPr>
      <w:rPr>
        <w:rFonts w:hint="default" w:ascii="Courier New" w:hAnsi="Courier New" w:cs="Courier New"/>
      </w:rPr>
    </w:lvl>
    <w:lvl w:ilvl="2" w:tplc="08090005" w:tentative="1">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33">
    <w:nsid w:val="6E79631C"/>
    <w:multiLevelType w:val="multilevel"/>
    <w:tmpl w:val="D13EBFA4"/>
    <w:lvl w:ilvl="0">
      <w:start w:val="1"/>
      <w:numFmt w:val="bullet"/>
      <w:lvlText w:val="●"/>
      <w:lvlJc w:val="left"/>
      <w:pPr>
        <w:ind w:left="432" w:hanging="251"/>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abstractNum w:abstractNumId="34">
    <w:nsid w:val="7412160F"/>
    <w:multiLevelType w:val="multilevel"/>
    <w:tmpl w:val="02FCC6EC"/>
    <w:lvl w:ilvl="0">
      <w:start w:val="1"/>
      <w:numFmt w:val="bullet"/>
      <w:lvlText w:val="●"/>
      <w:lvlJc w:val="left"/>
      <w:pPr>
        <w:ind w:left="432"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1">
      <w:start w:val="1"/>
      <w:numFmt w:val="bullet"/>
      <w:lvlText w:val="○"/>
      <w:lvlJc w:val="left"/>
      <w:pPr>
        <w:ind w:left="907" w:hanging="252"/>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2">
      <w:start w:val="1"/>
      <w:numFmt w:val="bullet"/>
      <w:lvlText w:val="■"/>
      <w:lvlJc w:val="left"/>
      <w:pPr>
        <w:ind w:left="1347"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3">
      <w:start w:val="1"/>
      <w:numFmt w:val="bullet"/>
      <w:lvlText w:val="●"/>
      <w:lvlJc w:val="left"/>
      <w:pPr>
        <w:ind w:left="180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4">
      <w:start w:val="1"/>
      <w:numFmt w:val="bullet"/>
      <w:lvlText w:val="○"/>
      <w:lvlJc w:val="left"/>
      <w:pPr>
        <w:ind w:left="2304"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5">
      <w:start w:val="1"/>
      <w:numFmt w:val="bullet"/>
      <w:lvlText w:val="■"/>
      <w:lvlJc w:val="left"/>
      <w:pPr>
        <w:ind w:left="2808"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6">
      <w:start w:val="1"/>
      <w:numFmt w:val="bullet"/>
      <w:lvlText w:val="●"/>
      <w:lvlJc w:val="left"/>
      <w:pPr>
        <w:ind w:left="3312"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7">
      <w:start w:val="1"/>
      <w:numFmt w:val="bullet"/>
      <w:lvlText w:val="○"/>
      <w:lvlJc w:val="left"/>
      <w:pPr>
        <w:ind w:left="3816"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lvl w:ilvl="8">
      <w:start w:val="1"/>
      <w:numFmt w:val="bullet"/>
      <w:lvlText w:val="■"/>
      <w:lvlJc w:val="left"/>
      <w:pPr>
        <w:ind w:left="4320" w:hanging="180"/>
      </w:pPr>
      <w:rPr>
        <w:rFonts w:ascii="Noto Sans Symbols" w:hAnsi="Noto Sans Symbols" w:eastAsia="Noto Sans Symbols" w:cs="Noto Sans Symbols"/>
        <w:b w:val="0"/>
        <w:i w:val="0"/>
        <w:smallCaps w:val="0"/>
        <w:strike w:val="0"/>
        <w:color w:val="31B6FD"/>
        <w:sz w:val="36"/>
        <w:szCs w:val="36"/>
        <w:u w:val="none"/>
        <w:shd w:val="clear" w:color="auto" w:fill="auto"/>
        <w:vertAlign w:val="baseline"/>
      </w:rPr>
    </w:lvl>
  </w:abstractNum>
  <w:num w:numId="1">
    <w:abstractNumId w:val="17"/>
  </w:num>
  <w:num w:numId="2">
    <w:abstractNumId w:val="10"/>
  </w:num>
  <w:num w:numId="3">
    <w:abstractNumId w:val="21"/>
  </w:num>
  <w:num w:numId="4">
    <w:abstractNumId w:val="2"/>
  </w:num>
  <w:num w:numId="5">
    <w:abstractNumId w:val="12"/>
  </w:num>
  <w:num w:numId="6">
    <w:abstractNumId w:val="29"/>
  </w:num>
  <w:num w:numId="7">
    <w:abstractNumId w:val="23"/>
  </w:num>
  <w:num w:numId="8">
    <w:abstractNumId w:val="27"/>
  </w:num>
  <w:num w:numId="9">
    <w:abstractNumId w:val="33"/>
  </w:num>
  <w:num w:numId="10">
    <w:abstractNumId w:val="20"/>
  </w:num>
  <w:num w:numId="11">
    <w:abstractNumId w:val="9"/>
  </w:num>
  <w:num w:numId="12">
    <w:abstractNumId w:val="5"/>
  </w:num>
  <w:num w:numId="13">
    <w:abstractNumId w:val="7"/>
  </w:num>
  <w:num w:numId="14">
    <w:abstractNumId w:val="18"/>
  </w:num>
  <w:num w:numId="15">
    <w:abstractNumId w:val="4"/>
  </w:num>
  <w:num w:numId="16">
    <w:abstractNumId w:val="0"/>
  </w:num>
  <w:num w:numId="17">
    <w:abstractNumId w:val="3"/>
  </w:num>
  <w:num w:numId="18">
    <w:abstractNumId w:val="13"/>
  </w:num>
  <w:num w:numId="19">
    <w:abstractNumId w:val="34"/>
  </w:num>
  <w:num w:numId="20">
    <w:abstractNumId w:val="31"/>
  </w:num>
  <w:num w:numId="21">
    <w:abstractNumId w:val="11"/>
  </w:num>
  <w:num w:numId="22">
    <w:abstractNumId w:val="30"/>
  </w:num>
  <w:num w:numId="23">
    <w:abstractNumId w:val="1"/>
  </w:num>
  <w:num w:numId="24">
    <w:abstractNumId w:val="32"/>
  </w:num>
  <w:num w:numId="25">
    <w:abstractNumId w:val="6"/>
  </w:num>
  <w:num w:numId="26">
    <w:abstractNumId w:val="8"/>
  </w:num>
  <w:num w:numId="27">
    <w:abstractNumId w:val="22"/>
  </w:num>
  <w:num w:numId="28">
    <w:abstractNumId w:val="25"/>
  </w:num>
  <w:num w:numId="29">
    <w:abstractNumId w:val="16"/>
  </w:num>
  <w:num w:numId="30">
    <w:abstractNumId w:val="26"/>
  </w:num>
  <w:num w:numId="31">
    <w:abstractNumId w:val="14"/>
  </w:num>
  <w:num w:numId="32">
    <w:abstractNumId w:val="19"/>
  </w:num>
  <w:num w:numId="33">
    <w:abstractNumId w:val="28"/>
  </w:num>
  <w:num w:numId="34">
    <w:abstractNumId w:val="1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characterSpacingControl w:val="doNotCompress"/>
  <w:compat>
    <w:compatSetting w:name="compatibilityMode" w:uri="http://schemas.microsoft.com/office/word" w:val="14"/>
  </w:compat>
  <w:rsids>
    <w:rsidRoot w:val="00E0759D"/>
    <w:rsid w:val="003D0419"/>
    <w:rsid w:val="0055531C"/>
    <w:rsid w:val="006F16C6"/>
    <w:rsid w:val="007024F2"/>
    <w:rsid w:val="00720118"/>
    <w:rsid w:val="00A53D4B"/>
    <w:rsid w:val="00E0759D"/>
    <w:rsid w:val="00E626AB"/>
    <w:rsid w:val="02C6AE73"/>
    <w:rsid w:val="038BB2EB"/>
    <w:rsid w:val="03B40E84"/>
    <w:rsid w:val="03BBBBAE"/>
    <w:rsid w:val="04F6BD10"/>
    <w:rsid w:val="0663AF1D"/>
    <w:rsid w:val="06B2003F"/>
    <w:rsid w:val="076724E7"/>
    <w:rsid w:val="09635502"/>
    <w:rsid w:val="09CD6F53"/>
    <w:rsid w:val="0D0F0C41"/>
    <w:rsid w:val="0D32C936"/>
    <w:rsid w:val="0D4D54D5"/>
    <w:rsid w:val="0D8EA874"/>
    <w:rsid w:val="0DA37D01"/>
    <w:rsid w:val="0FED7678"/>
    <w:rsid w:val="10200251"/>
    <w:rsid w:val="1081EA59"/>
    <w:rsid w:val="123570C2"/>
    <w:rsid w:val="123FC76E"/>
    <w:rsid w:val="12B7BD80"/>
    <w:rsid w:val="14F1D3DD"/>
    <w:rsid w:val="15A18EC6"/>
    <w:rsid w:val="15B09A9F"/>
    <w:rsid w:val="16AB97B8"/>
    <w:rsid w:val="17082711"/>
    <w:rsid w:val="1A99716A"/>
    <w:rsid w:val="1B327773"/>
    <w:rsid w:val="1C710C40"/>
    <w:rsid w:val="1C8AF509"/>
    <w:rsid w:val="1CF1A5C4"/>
    <w:rsid w:val="1EBECF82"/>
    <w:rsid w:val="1FB03979"/>
    <w:rsid w:val="20A57F6D"/>
    <w:rsid w:val="20EF750F"/>
    <w:rsid w:val="20F88802"/>
    <w:rsid w:val="21C5A5D4"/>
    <w:rsid w:val="21CDF68F"/>
    <w:rsid w:val="23014CD5"/>
    <w:rsid w:val="231A9F05"/>
    <w:rsid w:val="2423743F"/>
    <w:rsid w:val="259B223F"/>
    <w:rsid w:val="25B81E6A"/>
    <w:rsid w:val="25E365F8"/>
    <w:rsid w:val="271F8C05"/>
    <w:rsid w:val="277EC6B5"/>
    <w:rsid w:val="28C56EC0"/>
    <w:rsid w:val="28F834D5"/>
    <w:rsid w:val="293CF198"/>
    <w:rsid w:val="2E53F1A5"/>
    <w:rsid w:val="30498857"/>
    <w:rsid w:val="30975EBA"/>
    <w:rsid w:val="30F762B2"/>
    <w:rsid w:val="3131BFE2"/>
    <w:rsid w:val="328E6BD5"/>
    <w:rsid w:val="36157CDE"/>
    <w:rsid w:val="384CD796"/>
    <w:rsid w:val="3A324380"/>
    <w:rsid w:val="3A37079F"/>
    <w:rsid w:val="3B54C536"/>
    <w:rsid w:val="3C25185B"/>
    <w:rsid w:val="3CBD2430"/>
    <w:rsid w:val="3DBB1A61"/>
    <w:rsid w:val="3DDE8E4F"/>
    <w:rsid w:val="3E68093B"/>
    <w:rsid w:val="402E0C11"/>
    <w:rsid w:val="41A1E5D9"/>
    <w:rsid w:val="43F0D298"/>
    <w:rsid w:val="4455B806"/>
    <w:rsid w:val="45929F87"/>
    <w:rsid w:val="45ABBF7B"/>
    <w:rsid w:val="484DA715"/>
    <w:rsid w:val="49BA854C"/>
    <w:rsid w:val="4ACFC018"/>
    <w:rsid w:val="4BA40D2E"/>
    <w:rsid w:val="4BE11F15"/>
    <w:rsid w:val="4D17F128"/>
    <w:rsid w:val="4E1EDDDE"/>
    <w:rsid w:val="4EBCF146"/>
    <w:rsid w:val="4EDFD8AC"/>
    <w:rsid w:val="4EF588B8"/>
    <w:rsid w:val="50824CDD"/>
    <w:rsid w:val="5397F276"/>
    <w:rsid w:val="53C9ACB4"/>
    <w:rsid w:val="5491ABEB"/>
    <w:rsid w:val="5782339F"/>
    <w:rsid w:val="598EDC8D"/>
    <w:rsid w:val="5AE94964"/>
    <w:rsid w:val="5C56C532"/>
    <w:rsid w:val="5E016585"/>
    <w:rsid w:val="5E8DA3D3"/>
    <w:rsid w:val="60353231"/>
    <w:rsid w:val="60C7EBF2"/>
    <w:rsid w:val="611873B7"/>
    <w:rsid w:val="62422A1F"/>
    <w:rsid w:val="6328CF0D"/>
    <w:rsid w:val="64164407"/>
    <w:rsid w:val="667B22A9"/>
    <w:rsid w:val="673137D5"/>
    <w:rsid w:val="67F795AA"/>
    <w:rsid w:val="682C0920"/>
    <w:rsid w:val="69317EC7"/>
    <w:rsid w:val="699A5A80"/>
    <w:rsid w:val="6BB63149"/>
    <w:rsid w:val="6C99FFF4"/>
    <w:rsid w:val="6D402E92"/>
    <w:rsid w:val="6FFACD15"/>
    <w:rsid w:val="710D382C"/>
    <w:rsid w:val="746467C3"/>
    <w:rsid w:val="758B654E"/>
    <w:rsid w:val="75FBC6A9"/>
    <w:rsid w:val="778D7BAE"/>
    <w:rsid w:val="77917B0E"/>
    <w:rsid w:val="78268C24"/>
    <w:rsid w:val="78F32E95"/>
    <w:rsid w:val="79791100"/>
    <w:rsid w:val="7A41D2FC"/>
    <w:rsid w:val="7A556740"/>
    <w:rsid w:val="7B1F75E1"/>
    <w:rsid w:val="7B9D7CDE"/>
    <w:rsid w:val="7CE61F63"/>
    <w:rsid w:val="7EB8FA5B"/>
    <w:rsid w:val="7F77A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A02570"/>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A02570"/>
    <w:pPr>
      <w:ind w:left="720"/>
      <w:contextualSpacing/>
    </w:p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A0257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257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T/GIpZvHAy7X/kXEbY+ikCitQ==">CgMxLjAyDmguaXp5YzVpcnBla3l1Mg5oLnRqajdpazJ3aXB1azIOaC54M2w1MDI4YjR4ODMyDmgucTZ3emF0OHYzcTJsOAByITFtaUtMRXZ5RzhTTl9LdFhDYk52Q1BpMjZucVg5ZTBfcQ==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Jamie Godsell</dc:creator>
  <lastModifiedBy>Kate Aldridge (Minchinhampton)</lastModifiedBy>
  <revision>9</revision>
  <dcterms:created xsi:type="dcterms:W3CDTF">2024-06-30T20:19:00.0000000Z</dcterms:created>
  <dcterms:modified xsi:type="dcterms:W3CDTF">2024-07-26T18:38:52.6592926Z</dcterms:modified>
</coreProperties>
</file>